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EE482" w14:textId="77777777" w:rsidR="009419C3" w:rsidRDefault="009419C3" w:rsidP="009419C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2911E0E" w14:textId="77777777" w:rsidR="009419C3" w:rsidRDefault="009419C3" w:rsidP="009241C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43AB5DD" w14:textId="77777777" w:rsidR="0085747A" w:rsidRPr="002C5F2A" w:rsidRDefault="0085747A" w:rsidP="009241C6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C5F2A">
        <w:rPr>
          <w:rFonts w:ascii="Corbel" w:hAnsi="Corbel"/>
          <w:b/>
          <w:smallCaps/>
          <w:sz w:val="24"/>
          <w:szCs w:val="24"/>
        </w:rPr>
        <w:t>SYLABUS</w:t>
      </w:r>
    </w:p>
    <w:p w14:paraId="2B5F8A4C" w14:textId="4A2D1E86" w:rsidR="0085747A" w:rsidRPr="002C5F2A" w:rsidRDefault="0071620A" w:rsidP="006B4A8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C5F2A">
        <w:rPr>
          <w:rFonts w:ascii="Corbel" w:hAnsi="Corbel"/>
          <w:b/>
          <w:smallCaps/>
          <w:sz w:val="24"/>
          <w:szCs w:val="24"/>
        </w:rPr>
        <w:t>dotyczy cyklu kształcenia</w:t>
      </w:r>
      <w:r w:rsidR="00DB0C52" w:rsidRPr="002C5F2A">
        <w:rPr>
          <w:rFonts w:ascii="Corbel" w:hAnsi="Corbel"/>
          <w:b/>
          <w:smallCaps/>
          <w:sz w:val="24"/>
          <w:szCs w:val="24"/>
        </w:rPr>
        <w:t xml:space="preserve"> </w:t>
      </w:r>
      <w:r w:rsidR="006B4A8A">
        <w:rPr>
          <w:rFonts w:ascii="Corbel" w:hAnsi="Corbel"/>
          <w:b/>
          <w:smallCaps/>
          <w:sz w:val="24"/>
          <w:szCs w:val="24"/>
        </w:rPr>
        <w:t>202</w:t>
      </w:r>
      <w:r w:rsidR="00F910E2">
        <w:rPr>
          <w:rFonts w:ascii="Corbel" w:hAnsi="Corbel"/>
          <w:b/>
          <w:smallCaps/>
          <w:sz w:val="24"/>
          <w:szCs w:val="24"/>
        </w:rPr>
        <w:t>5</w:t>
      </w:r>
      <w:r w:rsidR="006B4A8A">
        <w:rPr>
          <w:rFonts w:ascii="Corbel" w:hAnsi="Corbel"/>
          <w:b/>
          <w:smallCaps/>
          <w:sz w:val="24"/>
          <w:szCs w:val="24"/>
        </w:rPr>
        <w:t>-20</w:t>
      </w:r>
      <w:r w:rsidR="00F910E2">
        <w:rPr>
          <w:rFonts w:ascii="Corbel" w:hAnsi="Corbel"/>
          <w:b/>
          <w:smallCaps/>
          <w:sz w:val="24"/>
          <w:szCs w:val="24"/>
        </w:rPr>
        <w:t>30</w:t>
      </w:r>
    </w:p>
    <w:p w14:paraId="0B495A22" w14:textId="5B17A9CA" w:rsidR="00445970" w:rsidRPr="002C5F2A" w:rsidRDefault="009241C6" w:rsidP="009241C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 xml:space="preserve">Rok akademicki </w:t>
      </w:r>
      <w:r w:rsidRPr="002C5F2A">
        <w:rPr>
          <w:rFonts w:ascii="Corbel" w:hAnsi="Corbel"/>
          <w:b/>
          <w:sz w:val="24"/>
          <w:szCs w:val="24"/>
        </w:rPr>
        <w:t>202</w:t>
      </w:r>
      <w:r w:rsidR="00F910E2">
        <w:rPr>
          <w:rFonts w:ascii="Corbel" w:hAnsi="Corbel"/>
          <w:b/>
          <w:sz w:val="24"/>
          <w:szCs w:val="24"/>
        </w:rPr>
        <w:t>6</w:t>
      </w:r>
      <w:r w:rsidRPr="002C5F2A">
        <w:rPr>
          <w:rFonts w:ascii="Corbel" w:hAnsi="Corbel"/>
          <w:b/>
          <w:sz w:val="24"/>
          <w:szCs w:val="24"/>
        </w:rPr>
        <w:t>/202</w:t>
      </w:r>
      <w:r w:rsidR="00F910E2">
        <w:rPr>
          <w:rFonts w:ascii="Corbel" w:hAnsi="Corbel"/>
          <w:b/>
          <w:sz w:val="24"/>
          <w:szCs w:val="24"/>
        </w:rPr>
        <w:t>7</w:t>
      </w:r>
    </w:p>
    <w:p w14:paraId="181379A2" w14:textId="77777777" w:rsidR="0085747A" w:rsidRPr="002C5F2A" w:rsidRDefault="0085747A" w:rsidP="009241C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E2E06EE" w14:textId="77777777" w:rsidR="0085747A" w:rsidRPr="002C5F2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C5F2A">
        <w:rPr>
          <w:rFonts w:ascii="Corbel" w:hAnsi="Corbel"/>
          <w:szCs w:val="24"/>
        </w:rPr>
        <w:t xml:space="preserve">1. </w:t>
      </w:r>
      <w:r w:rsidR="0085747A" w:rsidRPr="002C5F2A">
        <w:rPr>
          <w:rFonts w:ascii="Corbel" w:hAnsi="Corbel"/>
          <w:szCs w:val="24"/>
        </w:rPr>
        <w:t xml:space="preserve">Podstawowe </w:t>
      </w:r>
      <w:r w:rsidR="00445970" w:rsidRPr="002C5F2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C5F2A" w14:paraId="312F381D" w14:textId="77777777" w:rsidTr="00B819C8">
        <w:tc>
          <w:tcPr>
            <w:tcW w:w="2694" w:type="dxa"/>
            <w:vAlign w:val="center"/>
          </w:tcPr>
          <w:p w14:paraId="06CCB274" w14:textId="77777777" w:rsidR="0085747A" w:rsidRPr="002C5F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E6C562" w14:textId="77777777" w:rsidR="0085747A" w:rsidRPr="002C5F2A" w:rsidRDefault="009241C6" w:rsidP="00F256F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</w:t>
            </w:r>
            <w:r w:rsidR="00F8175D" w:rsidRPr="002C5F2A">
              <w:rPr>
                <w:rFonts w:ascii="Corbel" w:hAnsi="Corbel"/>
                <w:sz w:val="24"/>
                <w:szCs w:val="24"/>
              </w:rPr>
              <w:t>rawne podstawy funkcjonowania osób z niepełnosprawnością intelektualną</w:t>
            </w:r>
          </w:p>
        </w:tc>
      </w:tr>
      <w:tr w:rsidR="0085747A" w:rsidRPr="002C5F2A" w14:paraId="38368225" w14:textId="77777777" w:rsidTr="00B819C8">
        <w:tc>
          <w:tcPr>
            <w:tcW w:w="2694" w:type="dxa"/>
            <w:vAlign w:val="center"/>
          </w:tcPr>
          <w:p w14:paraId="7B887F95" w14:textId="77777777" w:rsidR="0085747A" w:rsidRPr="002C5F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C5F2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93692C" w14:textId="77777777" w:rsidR="0085747A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C5F2A" w14:paraId="3AB58DC2" w14:textId="77777777" w:rsidTr="00B819C8">
        <w:tc>
          <w:tcPr>
            <w:tcW w:w="2694" w:type="dxa"/>
            <w:vAlign w:val="center"/>
          </w:tcPr>
          <w:p w14:paraId="1E2B9205" w14:textId="77777777" w:rsidR="0085747A" w:rsidRPr="002C5F2A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N</w:t>
            </w:r>
            <w:r w:rsidR="0085747A" w:rsidRPr="002C5F2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C5F2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8D95B9" w14:textId="422A394A" w:rsidR="0085747A" w:rsidRPr="002C5F2A" w:rsidRDefault="00142FDD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2C5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2C5F2A" w14:paraId="50F30838" w14:textId="77777777" w:rsidTr="00B819C8">
        <w:tc>
          <w:tcPr>
            <w:tcW w:w="2694" w:type="dxa"/>
            <w:vAlign w:val="center"/>
          </w:tcPr>
          <w:p w14:paraId="620C241D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D2682C" w14:textId="77777777" w:rsidR="0085747A" w:rsidRPr="002C5F2A" w:rsidRDefault="00E602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2C5F2A" w14:paraId="75ABCE7D" w14:textId="77777777" w:rsidTr="00B819C8">
        <w:tc>
          <w:tcPr>
            <w:tcW w:w="2694" w:type="dxa"/>
            <w:vAlign w:val="center"/>
          </w:tcPr>
          <w:p w14:paraId="168F3AF1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D4E6ED" w14:textId="77777777" w:rsidR="0085747A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C5F2A" w14:paraId="19881779" w14:textId="77777777" w:rsidTr="00B819C8">
        <w:tc>
          <w:tcPr>
            <w:tcW w:w="2694" w:type="dxa"/>
            <w:vAlign w:val="center"/>
          </w:tcPr>
          <w:p w14:paraId="5B1D7AAF" w14:textId="77777777" w:rsidR="0085747A" w:rsidRPr="002C5F2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F86D5C" w14:textId="77777777" w:rsidR="0085747A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10D23" w:rsidRPr="002C5F2A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="003E4C48" w:rsidRPr="002C5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E4C48" w:rsidRPr="002C5F2A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C5F2A" w14:paraId="40C5ED5A" w14:textId="77777777" w:rsidTr="00B819C8">
        <w:tc>
          <w:tcPr>
            <w:tcW w:w="2694" w:type="dxa"/>
            <w:vAlign w:val="center"/>
          </w:tcPr>
          <w:p w14:paraId="14F94783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393C2A" w14:textId="77777777" w:rsidR="0085747A" w:rsidRPr="002C5F2A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C5F2A" w14:paraId="7D19CEF2" w14:textId="77777777" w:rsidTr="00B819C8">
        <w:tc>
          <w:tcPr>
            <w:tcW w:w="2694" w:type="dxa"/>
            <w:vAlign w:val="center"/>
          </w:tcPr>
          <w:p w14:paraId="042F6439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249FF9" w14:textId="695EB857" w:rsidR="0085747A" w:rsidRPr="002C5F2A" w:rsidRDefault="00F910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C5F2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C5F2A" w14:paraId="76FE3BD5" w14:textId="77777777" w:rsidTr="00B819C8">
        <w:tc>
          <w:tcPr>
            <w:tcW w:w="2694" w:type="dxa"/>
            <w:vAlign w:val="center"/>
          </w:tcPr>
          <w:p w14:paraId="622522A8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C5F2A">
              <w:rPr>
                <w:rFonts w:ascii="Corbel" w:hAnsi="Corbel"/>
                <w:sz w:val="24"/>
                <w:szCs w:val="24"/>
              </w:rPr>
              <w:t>/y</w:t>
            </w:r>
            <w:r w:rsidRPr="002C5F2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AF73E7" w14:textId="77777777" w:rsidR="0085747A" w:rsidRPr="002C5F2A" w:rsidRDefault="004D73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9241C6" w:rsidRPr="002C5F2A">
              <w:rPr>
                <w:rFonts w:ascii="Corbel" w:hAnsi="Corbel"/>
                <w:b w:val="0"/>
                <w:sz w:val="24"/>
                <w:szCs w:val="24"/>
              </w:rPr>
              <w:t>rok, 4</w:t>
            </w: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9241C6" w:rsidRPr="002C5F2A" w14:paraId="1B74AD5B" w14:textId="77777777" w:rsidTr="00B819C8">
        <w:tc>
          <w:tcPr>
            <w:tcW w:w="2694" w:type="dxa"/>
            <w:vAlign w:val="center"/>
          </w:tcPr>
          <w:p w14:paraId="124A4F32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CCEB88" w14:textId="77777777" w:rsidR="009241C6" w:rsidRPr="002C5F2A" w:rsidRDefault="009241C6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9241C6" w:rsidRPr="002C5F2A" w14:paraId="56E65A89" w14:textId="77777777" w:rsidTr="00B819C8">
        <w:tc>
          <w:tcPr>
            <w:tcW w:w="2694" w:type="dxa"/>
            <w:vAlign w:val="center"/>
          </w:tcPr>
          <w:p w14:paraId="662B3394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66A576" w14:textId="77777777" w:rsidR="009241C6" w:rsidRPr="002C5F2A" w:rsidRDefault="009241C6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9241C6" w:rsidRPr="002C5F2A" w14:paraId="07EFAFCA" w14:textId="77777777" w:rsidTr="00B819C8">
        <w:tc>
          <w:tcPr>
            <w:tcW w:w="2694" w:type="dxa"/>
            <w:vAlign w:val="center"/>
          </w:tcPr>
          <w:p w14:paraId="5E2C1C39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43AA78" w14:textId="7DF281B3" w:rsidR="009241C6" w:rsidRPr="002C5F2A" w:rsidRDefault="006C01B9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dr Ewa </w:t>
            </w:r>
            <w:proofErr w:type="spellStart"/>
            <w:r w:rsidRPr="002C5F2A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</w:p>
        </w:tc>
      </w:tr>
      <w:tr w:rsidR="009241C6" w:rsidRPr="002C5F2A" w14:paraId="6088BAAA" w14:textId="77777777" w:rsidTr="00B819C8">
        <w:tc>
          <w:tcPr>
            <w:tcW w:w="2694" w:type="dxa"/>
            <w:vAlign w:val="center"/>
          </w:tcPr>
          <w:p w14:paraId="113784F8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F4D47F" w14:textId="77777777" w:rsidR="009241C6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dr Ewa </w:t>
            </w:r>
            <w:proofErr w:type="spellStart"/>
            <w:r w:rsidRPr="002C5F2A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</w:p>
        </w:tc>
      </w:tr>
    </w:tbl>
    <w:p w14:paraId="786E043D" w14:textId="77777777" w:rsidR="00923D7D" w:rsidRPr="002C5F2A" w:rsidRDefault="0085747A" w:rsidP="0027313A">
      <w:pPr>
        <w:pStyle w:val="Podpunkty"/>
        <w:ind w:left="0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 xml:space="preserve">* </w:t>
      </w:r>
      <w:r w:rsidRPr="002C5F2A">
        <w:rPr>
          <w:rFonts w:ascii="Corbel" w:hAnsi="Corbel"/>
          <w:i/>
          <w:sz w:val="24"/>
          <w:szCs w:val="24"/>
        </w:rPr>
        <w:t>-</w:t>
      </w:r>
      <w:r w:rsidR="00B90885" w:rsidRPr="002C5F2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C5F2A">
        <w:rPr>
          <w:rFonts w:ascii="Corbel" w:hAnsi="Corbel"/>
          <w:b w:val="0"/>
          <w:sz w:val="24"/>
          <w:szCs w:val="24"/>
        </w:rPr>
        <w:t>e,</w:t>
      </w:r>
      <w:r w:rsidRPr="002C5F2A">
        <w:rPr>
          <w:rFonts w:ascii="Corbel" w:hAnsi="Corbel"/>
          <w:i/>
          <w:sz w:val="24"/>
          <w:szCs w:val="24"/>
        </w:rPr>
        <w:t xml:space="preserve"> </w:t>
      </w:r>
      <w:r w:rsidRPr="002C5F2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C5F2A">
        <w:rPr>
          <w:rFonts w:ascii="Corbel" w:hAnsi="Corbel"/>
          <w:b w:val="0"/>
          <w:i/>
          <w:sz w:val="24"/>
          <w:szCs w:val="24"/>
        </w:rPr>
        <w:t>w Jednostce</w:t>
      </w:r>
    </w:p>
    <w:p w14:paraId="2FA59B5C" w14:textId="77777777" w:rsidR="00923D7D" w:rsidRPr="002C5F2A" w:rsidRDefault="0085747A" w:rsidP="009241C6">
      <w:pPr>
        <w:pStyle w:val="Podpunkty"/>
        <w:ind w:left="284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>1.</w:t>
      </w:r>
      <w:r w:rsidR="00E22FBC" w:rsidRPr="002C5F2A">
        <w:rPr>
          <w:rFonts w:ascii="Corbel" w:hAnsi="Corbel"/>
          <w:sz w:val="24"/>
          <w:szCs w:val="24"/>
        </w:rPr>
        <w:t>1</w:t>
      </w:r>
      <w:r w:rsidRPr="002C5F2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015B8F" w:rsidRPr="002C5F2A" w14:paraId="4AF71DDE" w14:textId="77777777" w:rsidTr="009241C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45B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Semestr</w:t>
            </w:r>
          </w:p>
          <w:p w14:paraId="39BC4264" w14:textId="77777777" w:rsidR="00015B8F" w:rsidRPr="002C5F2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(</w:t>
            </w:r>
            <w:r w:rsidR="00363F78" w:rsidRPr="002C5F2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CF92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Wykł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D454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6E82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Konw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62D2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D3DA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Sem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2991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4B35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Prakt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1E8C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C916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C5F2A">
              <w:rPr>
                <w:rFonts w:ascii="Corbel" w:hAnsi="Corbel"/>
                <w:b/>
                <w:szCs w:val="24"/>
              </w:rPr>
              <w:t>Liczba pkt</w:t>
            </w:r>
            <w:r w:rsidR="00B90885" w:rsidRPr="002C5F2A">
              <w:rPr>
                <w:rFonts w:ascii="Corbel" w:hAnsi="Corbel"/>
                <w:b/>
                <w:szCs w:val="24"/>
              </w:rPr>
              <w:t>.</w:t>
            </w:r>
            <w:r w:rsidRPr="002C5F2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C5F2A" w14:paraId="153CCF8F" w14:textId="77777777" w:rsidTr="009241C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B56E" w14:textId="77777777" w:rsidR="00015B8F" w:rsidRPr="002C5F2A" w:rsidRDefault="009241C6" w:rsidP="009241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E007" w14:textId="384ECE4F" w:rsidR="00015B8F" w:rsidRPr="002C5F2A" w:rsidRDefault="00F910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46AE" w14:textId="791BA2B4" w:rsidR="00015B8F" w:rsidRPr="002C5F2A" w:rsidRDefault="00F910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6EC3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D189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C12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63F6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C1C3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372C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6AF2" w14:textId="77777777" w:rsidR="00015B8F" w:rsidRPr="002C5F2A" w:rsidRDefault="004E72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F36E59" w14:textId="77777777" w:rsidR="00923D7D" w:rsidRPr="002C5F2A" w:rsidRDefault="00923D7D" w:rsidP="009241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DD3E87" w14:textId="77777777" w:rsidR="0085747A" w:rsidRPr="002C5F2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>1.</w:t>
      </w:r>
      <w:r w:rsidR="00E22FBC" w:rsidRPr="002C5F2A">
        <w:rPr>
          <w:rFonts w:ascii="Corbel" w:hAnsi="Corbel"/>
          <w:smallCaps w:val="0"/>
          <w:szCs w:val="24"/>
        </w:rPr>
        <w:t>2</w:t>
      </w:r>
      <w:r w:rsidR="00F83B28" w:rsidRPr="002C5F2A">
        <w:rPr>
          <w:rFonts w:ascii="Corbel" w:hAnsi="Corbel"/>
          <w:smallCaps w:val="0"/>
          <w:szCs w:val="24"/>
        </w:rPr>
        <w:t>.</w:t>
      </w:r>
      <w:r w:rsidR="00F83B28" w:rsidRPr="002C5F2A">
        <w:rPr>
          <w:rFonts w:ascii="Corbel" w:hAnsi="Corbel"/>
          <w:smallCaps w:val="0"/>
          <w:szCs w:val="24"/>
        </w:rPr>
        <w:tab/>
      </w:r>
      <w:r w:rsidRPr="002C5F2A">
        <w:rPr>
          <w:rFonts w:ascii="Corbel" w:hAnsi="Corbel"/>
          <w:smallCaps w:val="0"/>
          <w:szCs w:val="24"/>
        </w:rPr>
        <w:t xml:space="preserve">Sposób realizacji zajęć  </w:t>
      </w:r>
    </w:p>
    <w:p w14:paraId="7BB46D9F" w14:textId="77777777" w:rsidR="009241C6" w:rsidRPr="002C5F2A" w:rsidRDefault="009241C6" w:rsidP="00F83B2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2C5F2A">
        <w:rPr>
          <w:rFonts w:ascii="Corbel" w:eastAsia="MS Gothic" w:hAnsi="Corbel"/>
          <w:b w:val="0"/>
          <w:szCs w:val="24"/>
        </w:rPr>
        <w:sym w:font="Wingdings" w:char="F078"/>
      </w:r>
      <w:r w:rsidRPr="002C5F2A">
        <w:rPr>
          <w:rFonts w:ascii="Corbel" w:eastAsia="MS Gothic" w:hAnsi="Corbel"/>
          <w:b w:val="0"/>
          <w:szCs w:val="24"/>
        </w:rPr>
        <w:t xml:space="preserve"> </w:t>
      </w:r>
      <w:r w:rsidRPr="002C5F2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3DE6FE3" w14:textId="77777777" w:rsidR="0085747A" w:rsidRPr="002C5F2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C5F2A">
        <w:rPr>
          <w:rFonts w:ascii="MS Gothic" w:eastAsia="MS Gothic" w:hAnsi="MS Gothic" w:cs="MS Gothic" w:hint="eastAsia"/>
          <w:b w:val="0"/>
          <w:szCs w:val="24"/>
        </w:rPr>
        <w:t>☐</w:t>
      </w:r>
      <w:r w:rsidRPr="002C5F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772C83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F35749" w14:textId="77777777" w:rsidR="00E22FBC" w:rsidRPr="002C5F2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1.3 </w:t>
      </w:r>
      <w:r w:rsidR="00F83B28" w:rsidRPr="002C5F2A">
        <w:rPr>
          <w:rFonts w:ascii="Corbel" w:hAnsi="Corbel"/>
          <w:smallCaps w:val="0"/>
          <w:szCs w:val="24"/>
        </w:rPr>
        <w:tab/>
      </w:r>
      <w:r w:rsidRPr="002C5F2A">
        <w:rPr>
          <w:rFonts w:ascii="Corbel" w:hAnsi="Corbel"/>
          <w:smallCaps w:val="0"/>
          <w:szCs w:val="24"/>
        </w:rPr>
        <w:t>For</w:t>
      </w:r>
      <w:r w:rsidR="00445970" w:rsidRPr="002C5F2A">
        <w:rPr>
          <w:rFonts w:ascii="Corbel" w:hAnsi="Corbel"/>
          <w:smallCaps w:val="0"/>
          <w:szCs w:val="24"/>
        </w:rPr>
        <w:t xml:space="preserve">ma zaliczenia przedmiotu </w:t>
      </w:r>
      <w:r w:rsidRPr="002C5F2A">
        <w:rPr>
          <w:rFonts w:ascii="Corbel" w:hAnsi="Corbel"/>
          <w:smallCaps w:val="0"/>
          <w:szCs w:val="24"/>
        </w:rPr>
        <w:t xml:space="preserve"> (z toku)</w:t>
      </w:r>
    </w:p>
    <w:p w14:paraId="7F68601C" w14:textId="77777777" w:rsidR="009241C6" w:rsidRPr="002C5F2A" w:rsidRDefault="009241C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ab/>
      </w:r>
      <w:r w:rsidRPr="002C5F2A">
        <w:rPr>
          <w:rFonts w:ascii="Corbel" w:hAnsi="Corbel"/>
          <w:b w:val="0"/>
          <w:smallCaps w:val="0"/>
          <w:szCs w:val="24"/>
        </w:rPr>
        <w:t>wykład: zaliczenie bez oceny</w:t>
      </w:r>
    </w:p>
    <w:p w14:paraId="623C1525" w14:textId="77777777" w:rsidR="009241C6" w:rsidRPr="002C5F2A" w:rsidRDefault="009241C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360419C3" w14:textId="77777777" w:rsidR="00E960BB" w:rsidRPr="002C5F2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5D2834" w14:textId="77777777" w:rsidR="00E960BB" w:rsidRPr="002C5F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F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C5F2A" w14:paraId="70030FB9" w14:textId="77777777" w:rsidTr="00745302">
        <w:tc>
          <w:tcPr>
            <w:tcW w:w="9670" w:type="dxa"/>
          </w:tcPr>
          <w:p w14:paraId="4EDC2EFA" w14:textId="77777777" w:rsidR="0085747A" w:rsidRPr="002C5F2A" w:rsidRDefault="00810D2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  <w:r w:rsidR="009241C6"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wymagań wstępnych</w:t>
            </w:r>
          </w:p>
        </w:tc>
      </w:tr>
    </w:tbl>
    <w:p w14:paraId="407F236B" w14:textId="77777777" w:rsidR="00153C41" w:rsidRPr="002C5F2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7E9969" w14:textId="77777777" w:rsidR="0085747A" w:rsidRPr="002C5F2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F2A">
        <w:rPr>
          <w:rFonts w:ascii="Corbel" w:hAnsi="Corbel"/>
          <w:szCs w:val="24"/>
        </w:rPr>
        <w:t>3.</w:t>
      </w:r>
      <w:r w:rsidR="0085747A" w:rsidRPr="002C5F2A">
        <w:rPr>
          <w:rFonts w:ascii="Corbel" w:hAnsi="Corbel"/>
          <w:szCs w:val="24"/>
        </w:rPr>
        <w:t xml:space="preserve"> </w:t>
      </w:r>
      <w:r w:rsidR="00A84C85" w:rsidRPr="002C5F2A">
        <w:rPr>
          <w:rFonts w:ascii="Corbel" w:hAnsi="Corbel"/>
          <w:szCs w:val="24"/>
        </w:rPr>
        <w:t>cele, efekty uczenia się</w:t>
      </w:r>
      <w:r w:rsidR="0085747A" w:rsidRPr="002C5F2A">
        <w:rPr>
          <w:rFonts w:ascii="Corbel" w:hAnsi="Corbel"/>
          <w:szCs w:val="24"/>
        </w:rPr>
        <w:t xml:space="preserve"> , treści Programowe i stosowane metody Dydaktyczne</w:t>
      </w:r>
    </w:p>
    <w:p w14:paraId="5BD02D4E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66F335" w14:textId="77777777" w:rsidR="00F83B28" w:rsidRPr="002C5F2A" w:rsidRDefault="0071620A" w:rsidP="009241C6">
      <w:pPr>
        <w:pStyle w:val="Podpunkty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2C5F2A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2C5F2A" w14:paraId="218CDEF3" w14:textId="77777777" w:rsidTr="00923D7D">
        <w:tc>
          <w:tcPr>
            <w:tcW w:w="851" w:type="dxa"/>
            <w:vAlign w:val="center"/>
          </w:tcPr>
          <w:p w14:paraId="748D2B57" w14:textId="77777777" w:rsidR="0085747A" w:rsidRPr="002C5F2A" w:rsidRDefault="0085747A" w:rsidP="009241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6C4A8CE" w14:textId="77777777" w:rsidR="0085747A" w:rsidRPr="002C5F2A" w:rsidRDefault="00C07C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Wprowadzenie w terminologię oraz problematykę podstawowych pojęć </w:t>
            </w:r>
            <w:r w:rsidR="008020BA" w:rsidRPr="002C5F2A">
              <w:rPr>
                <w:rFonts w:ascii="Corbel" w:hAnsi="Corbel"/>
                <w:b w:val="0"/>
                <w:sz w:val="24"/>
                <w:szCs w:val="24"/>
              </w:rPr>
              <w:t>z zakresu ochrony osób niepełnosprawnych intelektualnie</w:t>
            </w:r>
          </w:p>
        </w:tc>
      </w:tr>
      <w:tr w:rsidR="0085747A" w:rsidRPr="002C5F2A" w14:paraId="1379B8E6" w14:textId="77777777" w:rsidTr="00923D7D">
        <w:tc>
          <w:tcPr>
            <w:tcW w:w="851" w:type="dxa"/>
            <w:vAlign w:val="center"/>
          </w:tcPr>
          <w:p w14:paraId="3451CA46" w14:textId="77777777" w:rsidR="0085747A" w:rsidRPr="002C5F2A" w:rsidRDefault="00C07C18" w:rsidP="009241C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C9A989" w14:textId="77777777" w:rsidR="0085747A" w:rsidRPr="002C5F2A" w:rsidRDefault="00C07C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Wykształcenie umiejętności posługiwania się terminologią prawną i rozumienia powszechnie obowiązujących przepisów prawa</w:t>
            </w:r>
            <w:r w:rsidR="008020BA" w:rsidRPr="002C5F2A">
              <w:rPr>
                <w:rFonts w:ascii="Corbel" w:hAnsi="Corbel"/>
                <w:b w:val="0"/>
                <w:sz w:val="24"/>
                <w:szCs w:val="24"/>
              </w:rPr>
              <w:t xml:space="preserve"> dotyczących osób niepełnosprawnych intelektualnie</w:t>
            </w:r>
          </w:p>
        </w:tc>
      </w:tr>
      <w:tr w:rsidR="0085747A" w:rsidRPr="002C5F2A" w14:paraId="01BEA78B" w14:textId="77777777" w:rsidTr="00923D7D">
        <w:tc>
          <w:tcPr>
            <w:tcW w:w="851" w:type="dxa"/>
            <w:vAlign w:val="center"/>
          </w:tcPr>
          <w:p w14:paraId="3FB71803" w14:textId="77777777" w:rsidR="0085747A" w:rsidRPr="002C5F2A" w:rsidRDefault="0085747A" w:rsidP="009241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07C18" w:rsidRPr="002C5F2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E20F75D" w14:textId="77777777" w:rsidR="0085747A" w:rsidRPr="002C5F2A" w:rsidRDefault="00C07C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7169D" w:rsidRPr="002C5F2A">
              <w:rPr>
                <w:rFonts w:ascii="Corbel" w:hAnsi="Corbel"/>
                <w:b w:val="0"/>
                <w:sz w:val="24"/>
                <w:szCs w:val="24"/>
              </w:rPr>
              <w:t>Zapoznanie z podstawowymi regulacjami prawnymi dotyczącymi osób niepełnosprawnych intelektualnie</w:t>
            </w:r>
            <w:r w:rsidR="008020BA" w:rsidRPr="002C5F2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020BA" w:rsidRPr="002C5F2A" w14:paraId="75935218" w14:textId="77777777" w:rsidTr="00923D7D">
        <w:tc>
          <w:tcPr>
            <w:tcW w:w="851" w:type="dxa"/>
            <w:vAlign w:val="center"/>
          </w:tcPr>
          <w:p w14:paraId="0A2E439C" w14:textId="77777777" w:rsidR="008020BA" w:rsidRPr="002C5F2A" w:rsidRDefault="008020BA" w:rsidP="009241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E46F6C" w14:textId="77777777" w:rsidR="008020BA" w:rsidRPr="002C5F2A" w:rsidRDefault="008020B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Wykształcenie umiejętności poszukiwania aktualnych aktów prawnych i ich nowelizacji z zakresu omawianych zagadnień.</w:t>
            </w:r>
          </w:p>
        </w:tc>
      </w:tr>
    </w:tbl>
    <w:p w14:paraId="2FC16BCD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516A1F" w14:textId="77777777" w:rsidR="001D7B54" w:rsidRPr="002C5F2A" w:rsidRDefault="009F4610" w:rsidP="009241C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 xml:space="preserve">3.2 </w:t>
      </w:r>
      <w:r w:rsidR="001D7B54" w:rsidRPr="002C5F2A">
        <w:rPr>
          <w:rFonts w:ascii="Corbel" w:hAnsi="Corbel"/>
          <w:b/>
          <w:sz w:val="24"/>
          <w:szCs w:val="24"/>
        </w:rPr>
        <w:t xml:space="preserve">Efekty </w:t>
      </w:r>
      <w:r w:rsidR="00C05F44" w:rsidRPr="002C5F2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C5F2A">
        <w:rPr>
          <w:rFonts w:ascii="Corbel" w:hAnsi="Corbel"/>
          <w:b/>
          <w:sz w:val="24"/>
          <w:szCs w:val="24"/>
        </w:rPr>
        <w:t>dla przedmiotu</w:t>
      </w:r>
      <w:r w:rsidR="00445970" w:rsidRPr="002C5F2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85747A" w:rsidRPr="002C5F2A" w14:paraId="47183D96" w14:textId="77777777" w:rsidTr="009241C6">
        <w:tc>
          <w:tcPr>
            <w:tcW w:w="1681" w:type="dxa"/>
            <w:vAlign w:val="center"/>
          </w:tcPr>
          <w:p w14:paraId="1060E827" w14:textId="77777777" w:rsidR="0085747A" w:rsidRPr="002C5F2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C5F2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C5F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0B6DF2E" w14:textId="77777777" w:rsidR="0085747A" w:rsidRPr="002C5F2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329CDEB3" w14:textId="77777777" w:rsidR="0085747A" w:rsidRPr="002C5F2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C5F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41C6" w:rsidRPr="002C5F2A" w14:paraId="34D85B25" w14:textId="77777777" w:rsidTr="009241C6">
        <w:tc>
          <w:tcPr>
            <w:tcW w:w="1681" w:type="dxa"/>
            <w:vAlign w:val="center"/>
          </w:tcPr>
          <w:p w14:paraId="07FF850D" w14:textId="77777777" w:rsidR="009241C6" w:rsidRPr="002C5F2A" w:rsidRDefault="009241C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70A00A3A" w14:textId="77777777" w:rsidR="009241C6" w:rsidRPr="002C5F2A" w:rsidRDefault="009241C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46B5505A" w14:textId="77777777" w:rsidR="009241C6" w:rsidRPr="002C5F2A" w:rsidRDefault="009241C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2C5F2A" w14:paraId="54642354" w14:textId="77777777" w:rsidTr="009241C6">
        <w:tc>
          <w:tcPr>
            <w:tcW w:w="1681" w:type="dxa"/>
            <w:vAlign w:val="center"/>
          </w:tcPr>
          <w:p w14:paraId="6B2D7B19" w14:textId="77777777" w:rsidR="0085747A" w:rsidRPr="002C5F2A" w:rsidRDefault="0085747A" w:rsidP="0092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AD8540F" w14:textId="77777777" w:rsidR="0085747A" w:rsidRPr="002C5F2A" w:rsidRDefault="00777B2C" w:rsidP="00700D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3E4C48" w:rsidRPr="002C5F2A">
              <w:rPr>
                <w:rFonts w:ascii="Corbel" w:hAnsi="Corbel"/>
                <w:b w:val="0"/>
                <w:smallCaps w:val="0"/>
                <w:szCs w:val="24"/>
              </w:rPr>
              <w:t>podstawy filozofii wychowania i aksjologii pedagogicznej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w przepisach prawa oraz </w:t>
            </w:r>
            <w:r w:rsidR="003E4C48" w:rsidRPr="002C5F2A">
              <w:rPr>
                <w:rFonts w:ascii="Corbel" w:hAnsi="Corbel"/>
                <w:b w:val="0"/>
                <w:smallCaps w:val="0"/>
                <w:szCs w:val="24"/>
              </w:rPr>
              <w:t>specyfikę głównych środowisk wychowawczych i procesów w nich zachodzących</w:t>
            </w:r>
          </w:p>
        </w:tc>
        <w:tc>
          <w:tcPr>
            <w:tcW w:w="1984" w:type="dxa"/>
            <w:vAlign w:val="center"/>
          </w:tcPr>
          <w:p w14:paraId="681DA587" w14:textId="77777777" w:rsidR="0085747A" w:rsidRPr="002C5F2A" w:rsidRDefault="00810D23" w:rsidP="009241C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</w:tc>
      </w:tr>
      <w:tr w:rsidR="0085747A" w:rsidRPr="002C5F2A" w14:paraId="78E01576" w14:textId="77777777" w:rsidTr="009241C6">
        <w:tc>
          <w:tcPr>
            <w:tcW w:w="1681" w:type="dxa"/>
            <w:vAlign w:val="center"/>
          </w:tcPr>
          <w:p w14:paraId="20AC2DF3" w14:textId="77777777" w:rsidR="0085747A" w:rsidRPr="002C5F2A" w:rsidRDefault="0085747A" w:rsidP="0092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86B945A" w14:textId="77777777" w:rsidR="0085747A" w:rsidRPr="002C5F2A" w:rsidRDefault="00777B2C" w:rsidP="00700D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9241C6" w:rsidRPr="002C5F2A">
              <w:rPr>
                <w:rFonts w:ascii="Corbel" w:hAnsi="Corbel"/>
                <w:b w:val="0"/>
                <w:smallCaps w:val="0"/>
                <w:szCs w:val="24"/>
              </w:rPr>
              <w:t>zasady i normy etyczne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241C6"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mające zastosowanie w </w:t>
            </w:r>
            <w:r w:rsidR="003E4C48" w:rsidRPr="002C5F2A">
              <w:rPr>
                <w:rFonts w:ascii="Corbel" w:hAnsi="Corbel"/>
                <w:b w:val="0"/>
                <w:smallCaps w:val="0"/>
                <w:szCs w:val="24"/>
              </w:rPr>
              <w:t>obowiązując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>ych normach prawnych</w:t>
            </w:r>
            <w:r w:rsidR="003E4C48"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 w zakresie rehabilitacji, edukacji, terapii i resocjalizacji</w:t>
            </w:r>
          </w:p>
        </w:tc>
        <w:tc>
          <w:tcPr>
            <w:tcW w:w="1984" w:type="dxa"/>
            <w:vAlign w:val="center"/>
          </w:tcPr>
          <w:p w14:paraId="222708B4" w14:textId="77777777" w:rsidR="003E4C48" w:rsidRPr="002C5F2A" w:rsidRDefault="003E4C48" w:rsidP="009241C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14:paraId="4E85AA38" w14:textId="77777777" w:rsidR="0085747A" w:rsidRPr="002C5F2A" w:rsidRDefault="0085747A" w:rsidP="0092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D7317" w:rsidRPr="002C5F2A" w14:paraId="2BA31EA6" w14:textId="77777777" w:rsidTr="009241C6">
        <w:tc>
          <w:tcPr>
            <w:tcW w:w="1681" w:type="dxa"/>
            <w:vAlign w:val="center"/>
          </w:tcPr>
          <w:p w14:paraId="47A43804" w14:textId="77777777" w:rsidR="004D7317" w:rsidRPr="002C5F2A" w:rsidRDefault="00AD500A" w:rsidP="0092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205DDE1" w14:textId="77777777" w:rsidR="004D7317" w:rsidRPr="002C5F2A" w:rsidRDefault="00777B2C" w:rsidP="00700D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4D7317"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wykorzystywać i integrować wiedzę z zakresu 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prawa, </w:t>
            </w:r>
            <w:r w:rsidR="004D7317" w:rsidRPr="002C5F2A">
              <w:rPr>
                <w:rFonts w:ascii="Corbel" w:hAnsi="Corbel"/>
                <w:b w:val="0"/>
                <w:smallCaps w:val="0"/>
                <w:szCs w:val="24"/>
              </w:rPr>
              <w:t>pedagogiki specjalnej oraz powiązanych z nią dyscyplin naukowych w celu analizy problemów rehabilitacyjnych, edukacyjnych, terapeutycznych i resocjalizacyjnych</w:t>
            </w:r>
          </w:p>
        </w:tc>
        <w:tc>
          <w:tcPr>
            <w:tcW w:w="1984" w:type="dxa"/>
            <w:vAlign w:val="center"/>
          </w:tcPr>
          <w:p w14:paraId="361DADD9" w14:textId="77777777" w:rsidR="004D7317" w:rsidRPr="002C5F2A" w:rsidRDefault="004D7317" w:rsidP="009241C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85747A" w:rsidRPr="002C5F2A" w14:paraId="20B7CAC6" w14:textId="77777777" w:rsidTr="009241C6">
        <w:tc>
          <w:tcPr>
            <w:tcW w:w="1681" w:type="dxa"/>
            <w:vAlign w:val="center"/>
          </w:tcPr>
          <w:p w14:paraId="2BDB955B" w14:textId="77777777" w:rsidR="0085747A" w:rsidRPr="002C5F2A" w:rsidRDefault="0085747A" w:rsidP="0092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E745D" w:rsidRPr="002C5F2A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21FD8FBD" w14:textId="77777777" w:rsidR="0085747A" w:rsidRPr="002C5F2A" w:rsidRDefault="00777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4D7317"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rozpoznawać i interpretować zjawiska społeczne, ukazując ich powiązania z różnymi zakresami pedagogiki specjalnej, dziedzinami nauk społecznych, 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w tym prawa, </w:t>
            </w:r>
            <w:r w:rsidR="004D7317" w:rsidRPr="002C5F2A">
              <w:rPr>
                <w:rFonts w:ascii="Corbel" w:hAnsi="Corbel"/>
                <w:b w:val="0"/>
                <w:smallCaps w:val="0"/>
                <w:szCs w:val="24"/>
              </w:rPr>
              <w:t>humanistycznych oraz medycznych i nauk o zdrowiu</w:t>
            </w:r>
          </w:p>
        </w:tc>
        <w:tc>
          <w:tcPr>
            <w:tcW w:w="1984" w:type="dxa"/>
            <w:vAlign w:val="center"/>
          </w:tcPr>
          <w:p w14:paraId="17800AAC" w14:textId="77777777" w:rsidR="003E4C48" w:rsidRPr="002C5F2A" w:rsidRDefault="003E4C48" w:rsidP="009241C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26262720" w14:textId="77777777" w:rsidR="0085747A" w:rsidRPr="002C5F2A" w:rsidRDefault="0085747A" w:rsidP="0092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D7317" w:rsidRPr="002C5F2A" w14:paraId="45E570CE" w14:textId="77777777" w:rsidTr="009241C6">
        <w:tc>
          <w:tcPr>
            <w:tcW w:w="1681" w:type="dxa"/>
            <w:vAlign w:val="center"/>
          </w:tcPr>
          <w:p w14:paraId="45EAC0BB" w14:textId="77777777" w:rsidR="004D7317" w:rsidRPr="002C5F2A" w:rsidRDefault="00952BFC" w:rsidP="0092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E745D" w:rsidRPr="002C5F2A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59F0A59E" w14:textId="77777777" w:rsidR="004D7317" w:rsidRPr="002C5F2A" w:rsidRDefault="00952B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="004D7317" w:rsidRPr="002C5F2A">
              <w:rPr>
                <w:rFonts w:ascii="Corbel" w:hAnsi="Corbel"/>
                <w:b w:val="0"/>
                <w:smallCaps w:val="0"/>
                <w:szCs w:val="24"/>
              </w:rPr>
              <w:t>posługiwania się uniwersalnymi zasadami i normami etycznymi w działalności zawodowej, kierując się szacunkiem dla każdego człowieka</w:t>
            </w:r>
          </w:p>
        </w:tc>
        <w:tc>
          <w:tcPr>
            <w:tcW w:w="1984" w:type="dxa"/>
            <w:vAlign w:val="center"/>
          </w:tcPr>
          <w:p w14:paraId="000E7685" w14:textId="77777777" w:rsidR="004D7317" w:rsidRPr="002C5F2A" w:rsidRDefault="004D7317" w:rsidP="009241C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3E4C48" w:rsidRPr="002C5F2A" w14:paraId="4C03178E" w14:textId="77777777" w:rsidTr="009241C6">
        <w:tc>
          <w:tcPr>
            <w:tcW w:w="1681" w:type="dxa"/>
            <w:vAlign w:val="center"/>
          </w:tcPr>
          <w:p w14:paraId="0E257A4A" w14:textId="77777777" w:rsidR="003E4C48" w:rsidRPr="002C5F2A" w:rsidRDefault="00952BFC" w:rsidP="0092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E745D" w:rsidRPr="002C5F2A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4ED115C4" w14:textId="77777777" w:rsidR="003E4C48" w:rsidRPr="002C5F2A" w:rsidRDefault="00952B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="004D7317" w:rsidRPr="002C5F2A">
              <w:rPr>
                <w:rFonts w:ascii="Corbel" w:hAnsi="Corbel"/>
                <w:b w:val="0"/>
                <w:smallCaps w:val="0"/>
                <w:szCs w:val="24"/>
              </w:rPr>
              <w:t>budowania relacji opartej na wzajemnym zaufaniu między wszystkimi podmiotami procesu wychowania i kształcenia, w tym rodzicami lub opiekunami uczniów, oraz włączania ich w działania sprzyjające efektywności edukacyjnej;</w:t>
            </w:r>
          </w:p>
        </w:tc>
        <w:tc>
          <w:tcPr>
            <w:tcW w:w="1984" w:type="dxa"/>
            <w:vAlign w:val="center"/>
          </w:tcPr>
          <w:p w14:paraId="463CD279" w14:textId="77777777" w:rsidR="003E4C48" w:rsidRPr="002C5F2A" w:rsidRDefault="003E4C48" w:rsidP="009241C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266356BB" w14:textId="77777777" w:rsidR="003E4C48" w:rsidRPr="002C5F2A" w:rsidRDefault="003E4C48" w:rsidP="009241C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4C48" w:rsidRPr="002C5F2A" w14:paraId="757473B7" w14:textId="77777777" w:rsidTr="009241C6">
        <w:tc>
          <w:tcPr>
            <w:tcW w:w="1681" w:type="dxa"/>
            <w:vAlign w:val="center"/>
          </w:tcPr>
          <w:p w14:paraId="2DAB7156" w14:textId="77777777" w:rsidR="003E4C48" w:rsidRPr="002C5F2A" w:rsidRDefault="005E745D" w:rsidP="0092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2527C669" w14:textId="77777777" w:rsidR="003E4C48" w:rsidRPr="002C5F2A" w:rsidRDefault="005E74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="00777B2C" w:rsidRPr="002C5F2A">
              <w:rPr>
                <w:rFonts w:ascii="Corbel" w:hAnsi="Corbel"/>
                <w:b w:val="0"/>
                <w:smallCaps w:val="0"/>
                <w:szCs w:val="24"/>
              </w:rPr>
              <w:t>porozumiewania się z osobami pochodzącymi z różnych środowisk i o różnej kondycji emocjonalnej, dialogowego rozwiązywania konfliktów oraz tworzenia dobrej atmosfery dla komunikacji w klasie szkolnej i poza nią;</w:t>
            </w:r>
          </w:p>
        </w:tc>
        <w:tc>
          <w:tcPr>
            <w:tcW w:w="1984" w:type="dxa"/>
            <w:vAlign w:val="center"/>
          </w:tcPr>
          <w:p w14:paraId="01F37FA4" w14:textId="77777777" w:rsidR="003E4C48" w:rsidRPr="002C5F2A" w:rsidRDefault="003E4C48" w:rsidP="009241C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</w:p>
        </w:tc>
      </w:tr>
    </w:tbl>
    <w:p w14:paraId="0F883C15" w14:textId="77777777" w:rsidR="003E4C48" w:rsidRPr="002C5F2A" w:rsidRDefault="003E4C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759AC3" w14:textId="77777777" w:rsidR="009241C6" w:rsidRPr="002C5F2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>3.3</w:t>
      </w:r>
      <w:r w:rsidR="001D7B54" w:rsidRPr="002C5F2A">
        <w:rPr>
          <w:rFonts w:ascii="Corbel" w:hAnsi="Corbel"/>
          <w:b/>
          <w:sz w:val="24"/>
          <w:szCs w:val="24"/>
        </w:rPr>
        <w:t xml:space="preserve"> </w:t>
      </w:r>
      <w:r w:rsidR="0085747A" w:rsidRPr="002C5F2A">
        <w:rPr>
          <w:rFonts w:ascii="Corbel" w:hAnsi="Corbel"/>
          <w:b/>
          <w:sz w:val="24"/>
          <w:szCs w:val="24"/>
        </w:rPr>
        <w:t>T</w:t>
      </w:r>
      <w:r w:rsidR="001D7B54" w:rsidRPr="002C5F2A">
        <w:rPr>
          <w:rFonts w:ascii="Corbel" w:hAnsi="Corbel"/>
          <w:b/>
          <w:sz w:val="24"/>
          <w:szCs w:val="24"/>
        </w:rPr>
        <w:t>reści programowe</w:t>
      </w:r>
    </w:p>
    <w:p w14:paraId="52BF2054" w14:textId="77777777" w:rsidR="0085747A" w:rsidRPr="002C5F2A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 xml:space="preserve"> </w:t>
      </w:r>
      <w:r w:rsidR="007327BD" w:rsidRPr="002C5F2A">
        <w:rPr>
          <w:rFonts w:ascii="Corbel" w:hAnsi="Corbel"/>
          <w:sz w:val="24"/>
          <w:szCs w:val="24"/>
        </w:rPr>
        <w:t xml:space="preserve">  </w:t>
      </w:r>
    </w:p>
    <w:p w14:paraId="0948092A" w14:textId="77777777" w:rsidR="00675843" w:rsidRPr="002C5F2A" w:rsidRDefault="0085747A" w:rsidP="009241C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C5F2A" w14:paraId="73F9DDD1" w14:textId="77777777" w:rsidTr="006E6813">
        <w:tc>
          <w:tcPr>
            <w:tcW w:w="9520" w:type="dxa"/>
          </w:tcPr>
          <w:p w14:paraId="2B945126" w14:textId="77777777" w:rsidR="0085747A" w:rsidRPr="002C5F2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C5F2A" w14:paraId="774D8290" w14:textId="77777777" w:rsidTr="006E6813">
        <w:tc>
          <w:tcPr>
            <w:tcW w:w="9520" w:type="dxa"/>
          </w:tcPr>
          <w:p w14:paraId="53BF91E9" w14:textId="77777777" w:rsidR="0085747A" w:rsidRPr="002C5F2A" w:rsidRDefault="006E6813" w:rsidP="0092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1. Geneza ochrony praw osób z niepełnosprawnością intelektualną w prawie międzynarodowym</w:t>
            </w:r>
            <w:r w:rsidR="00EE1110" w:rsidRPr="002C5F2A">
              <w:rPr>
                <w:rFonts w:ascii="Corbel" w:hAnsi="Corbel"/>
                <w:sz w:val="24"/>
                <w:szCs w:val="24"/>
              </w:rPr>
              <w:t xml:space="preserve"> </w:t>
            </w:r>
            <w:r w:rsidR="004E726B" w:rsidRPr="002C5F2A">
              <w:rPr>
                <w:rFonts w:ascii="Corbel" w:hAnsi="Corbel"/>
                <w:sz w:val="24"/>
                <w:szCs w:val="24"/>
              </w:rPr>
              <w:t xml:space="preserve"> i europejskim </w:t>
            </w:r>
            <w:r w:rsidR="00EE1110" w:rsidRPr="002C5F2A">
              <w:rPr>
                <w:rFonts w:ascii="Corbel" w:hAnsi="Corbel"/>
                <w:sz w:val="24"/>
                <w:szCs w:val="24"/>
              </w:rPr>
              <w:t>(2 godz.)</w:t>
            </w:r>
            <w:r w:rsidRPr="002C5F2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C5F2A" w14:paraId="748A8111" w14:textId="77777777" w:rsidTr="006E6813">
        <w:tc>
          <w:tcPr>
            <w:tcW w:w="9520" w:type="dxa"/>
          </w:tcPr>
          <w:p w14:paraId="7396D63B" w14:textId="77777777" w:rsidR="00CE36CE" w:rsidRPr="002C5F2A" w:rsidRDefault="006E6813" w:rsidP="00CE36C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2. </w:t>
            </w:r>
            <w:r w:rsidR="00E710B2" w:rsidRPr="002C5F2A">
              <w:rPr>
                <w:rFonts w:ascii="Corbel" w:hAnsi="Corbel"/>
                <w:sz w:val="24"/>
                <w:szCs w:val="24"/>
              </w:rPr>
              <w:t xml:space="preserve">Podmiotowość prawna i </w:t>
            </w:r>
            <w:r w:rsidR="00CE36CE" w:rsidRPr="002C5F2A">
              <w:rPr>
                <w:rFonts w:ascii="Corbel" w:hAnsi="Corbel"/>
                <w:sz w:val="24"/>
                <w:szCs w:val="24"/>
              </w:rPr>
              <w:t>z</w:t>
            </w:r>
            <w:r w:rsidRPr="002C5F2A">
              <w:rPr>
                <w:rFonts w:ascii="Corbel" w:hAnsi="Corbel"/>
                <w:sz w:val="24"/>
                <w:szCs w:val="24"/>
              </w:rPr>
              <w:t>dolność prawna osób z niepełnosprawnością intelektualną</w:t>
            </w:r>
            <w:r w:rsidR="00E710B2" w:rsidRPr="002C5F2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CA58273" w14:textId="77777777" w:rsidR="0085747A" w:rsidRPr="002C5F2A" w:rsidRDefault="00EE1110" w:rsidP="00E710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(2 godz.)</w:t>
            </w:r>
            <w:r w:rsidR="00C07C18" w:rsidRPr="002C5F2A">
              <w:rPr>
                <w:rFonts w:ascii="Corbel" w:hAnsi="Corbel"/>
                <w:sz w:val="24"/>
                <w:szCs w:val="24"/>
              </w:rPr>
              <w:t xml:space="preserve"> – interpretacja obowiązujących</w:t>
            </w:r>
            <w:r w:rsidR="006E6813" w:rsidRPr="002C5F2A">
              <w:rPr>
                <w:rFonts w:ascii="Corbel" w:hAnsi="Corbel"/>
                <w:sz w:val="24"/>
                <w:szCs w:val="24"/>
              </w:rPr>
              <w:t xml:space="preserve">.  </w:t>
            </w:r>
          </w:p>
        </w:tc>
      </w:tr>
      <w:tr w:rsidR="006E6813" w:rsidRPr="002C5F2A" w14:paraId="3DA295B6" w14:textId="77777777" w:rsidTr="006E6813">
        <w:tc>
          <w:tcPr>
            <w:tcW w:w="9520" w:type="dxa"/>
          </w:tcPr>
          <w:p w14:paraId="00865CCB" w14:textId="77777777" w:rsidR="006E6813" w:rsidRPr="002C5F2A" w:rsidRDefault="006E6813" w:rsidP="006E681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3. Instytucja ubezwłasnowolnienia i opieki w prawie cywilnym</w:t>
            </w:r>
            <w:r w:rsidR="00EE1110" w:rsidRPr="002C5F2A">
              <w:rPr>
                <w:rFonts w:ascii="Corbel" w:hAnsi="Corbel"/>
                <w:sz w:val="24"/>
                <w:szCs w:val="24"/>
              </w:rPr>
              <w:t xml:space="preserve"> (</w:t>
            </w:r>
            <w:r w:rsidR="00CE36CE" w:rsidRPr="002C5F2A">
              <w:rPr>
                <w:rFonts w:ascii="Corbel" w:hAnsi="Corbel"/>
                <w:sz w:val="24"/>
                <w:szCs w:val="24"/>
              </w:rPr>
              <w:t>3</w:t>
            </w:r>
            <w:r w:rsidR="00EE1110" w:rsidRPr="002C5F2A">
              <w:rPr>
                <w:rFonts w:ascii="Corbel" w:hAnsi="Corbel"/>
                <w:sz w:val="24"/>
                <w:szCs w:val="24"/>
              </w:rPr>
              <w:t xml:space="preserve"> godz.)</w:t>
            </w:r>
            <w:r w:rsidRPr="002C5F2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E6813" w:rsidRPr="002C5F2A" w14:paraId="0645E5CA" w14:textId="77777777" w:rsidTr="006E6813">
        <w:tc>
          <w:tcPr>
            <w:tcW w:w="9520" w:type="dxa"/>
          </w:tcPr>
          <w:p w14:paraId="21564947" w14:textId="77777777" w:rsidR="006E6813" w:rsidRPr="002C5F2A" w:rsidRDefault="006E6813" w:rsidP="0092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4. Prawo do autonomii decyzyjnej. Osobowe formy wspieranego podejmowania decyzji</w:t>
            </w:r>
            <w:r w:rsidR="00EE1110" w:rsidRPr="002C5F2A">
              <w:rPr>
                <w:rFonts w:ascii="Corbel" w:hAnsi="Corbel"/>
                <w:sz w:val="24"/>
                <w:szCs w:val="24"/>
              </w:rPr>
              <w:t xml:space="preserve"> </w:t>
            </w:r>
            <w:r w:rsidR="002249F8" w:rsidRPr="002C5F2A">
              <w:rPr>
                <w:rFonts w:ascii="Corbel" w:hAnsi="Corbel"/>
                <w:sz w:val="24"/>
                <w:szCs w:val="24"/>
              </w:rPr>
              <w:br/>
            </w:r>
            <w:r w:rsidR="00EE1110" w:rsidRPr="002C5F2A">
              <w:rPr>
                <w:rFonts w:ascii="Corbel" w:hAnsi="Corbel"/>
                <w:sz w:val="24"/>
                <w:szCs w:val="24"/>
              </w:rPr>
              <w:t>(</w:t>
            </w:r>
            <w:r w:rsidR="00CE36CE" w:rsidRPr="002C5F2A">
              <w:rPr>
                <w:rFonts w:ascii="Corbel" w:hAnsi="Corbel"/>
                <w:sz w:val="24"/>
                <w:szCs w:val="24"/>
              </w:rPr>
              <w:t>4</w:t>
            </w:r>
            <w:r w:rsidR="00EE1110" w:rsidRPr="002C5F2A">
              <w:rPr>
                <w:rFonts w:ascii="Corbel" w:hAnsi="Corbel"/>
                <w:sz w:val="24"/>
                <w:szCs w:val="24"/>
              </w:rPr>
              <w:t xml:space="preserve"> godz.)</w:t>
            </w:r>
            <w:r w:rsidRPr="002C5F2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E6813" w:rsidRPr="002C5F2A" w14:paraId="3BB6F82A" w14:textId="77777777" w:rsidTr="006E6813">
        <w:tc>
          <w:tcPr>
            <w:tcW w:w="9520" w:type="dxa"/>
          </w:tcPr>
          <w:p w14:paraId="428D2450" w14:textId="77777777" w:rsidR="006E6813" w:rsidRPr="002C5F2A" w:rsidRDefault="00EE1110" w:rsidP="009241C6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5. </w:t>
            </w:r>
            <w:r w:rsidR="004E726B" w:rsidRPr="002C5F2A">
              <w:rPr>
                <w:rFonts w:ascii="Corbel" w:hAnsi="Corbel"/>
                <w:sz w:val="24"/>
                <w:szCs w:val="24"/>
              </w:rPr>
              <w:t>Wspieranie aktywności zawodowej dorosłych osób z niepełnosprawnością intelektualną - Zakłady Aktywności Zawodowej, Spółdzielnie Socjalne, Zakłady Pracy Chronionej</w:t>
            </w:r>
            <w:r w:rsidR="00015492" w:rsidRPr="002C5F2A">
              <w:rPr>
                <w:rFonts w:ascii="Corbel" w:hAnsi="Corbel"/>
                <w:sz w:val="24"/>
                <w:szCs w:val="24"/>
              </w:rPr>
              <w:t xml:space="preserve"> i inne</w:t>
            </w:r>
            <w:r w:rsidR="00CE36CE" w:rsidRPr="002C5F2A">
              <w:rPr>
                <w:rFonts w:ascii="Corbel" w:hAnsi="Corbel"/>
                <w:sz w:val="24"/>
                <w:szCs w:val="24"/>
              </w:rPr>
              <w:t xml:space="preserve"> </w:t>
            </w:r>
            <w:r w:rsidR="002249F8" w:rsidRPr="002C5F2A">
              <w:rPr>
                <w:rFonts w:ascii="Corbel" w:hAnsi="Corbel"/>
                <w:sz w:val="24"/>
                <w:szCs w:val="24"/>
              </w:rPr>
              <w:br/>
            </w:r>
            <w:r w:rsidR="00CE36CE" w:rsidRPr="002C5F2A">
              <w:rPr>
                <w:rFonts w:ascii="Corbel" w:hAnsi="Corbel"/>
                <w:sz w:val="24"/>
                <w:szCs w:val="24"/>
              </w:rPr>
              <w:t>(4 godz.)</w:t>
            </w:r>
            <w:r w:rsidR="00015492" w:rsidRPr="002C5F2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55B3AB2" w14:textId="77777777" w:rsidR="0085747A" w:rsidRPr="002C5F2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E7BDE4" w14:textId="77777777" w:rsidR="0085747A" w:rsidRPr="002C5F2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>Prob</w:t>
      </w:r>
      <w:r w:rsidR="009241C6" w:rsidRPr="002C5F2A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C5F2A" w14:paraId="06C7AE58" w14:textId="77777777" w:rsidTr="00923D7D">
        <w:tc>
          <w:tcPr>
            <w:tcW w:w="9639" w:type="dxa"/>
          </w:tcPr>
          <w:p w14:paraId="206CBE27" w14:textId="77777777" w:rsidR="0085747A" w:rsidRPr="002C5F2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Treści merytoryczne</w:t>
            </w:r>
            <w:r w:rsidR="009241C6" w:rsidRPr="002C5F2A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2C5F2A" w14:paraId="5D80248C" w14:textId="77777777" w:rsidTr="00923D7D">
        <w:tc>
          <w:tcPr>
            <w:tcW w:w="9639" w:type="dxa"/>
          </w:tcPr>
          <w:p w14:paraId="35782715" w14:textId="77777777" w:rsidR="0085747A" w:rsidRPr="002C5F2A" w:rsidRDefault="00AF0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1. Geneza ochrony praw osób z niepełnosprawnością intelektualną w prawie międzynarodowym  i europejskim </w:t>
            </w:r>
            <w:r w:rsidR="00C07C18" w:rsidRPr="002C5F2A">
              <w:rPr>
                <w:rFonts w:ascii="Corbel" w:hAnsi="Corbel"/>
                <w:sz w:val="24"/>
                <w:szCs w:val="24"/>
              </w:rPr>
              <w:t xml:space="preserve">– analiza aktów prawnych </w:t>
            </w:r>
            <w:r w:rsidRPr="002C5F2A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85747A" w:rsidRPr="002C5F2A" w14:paraId="5E9DCFBB" w14:textId="77777777" w:rsidTr="00923D7D">
        <w:tc>
          <w:tcPr>
            <w:tcW w:w="9639" w:type="dxa"/>
          </w:tcPr>
          <w:p w14:paraId="1806F97C" w14:textId="77777777" w:rsidR="0085747A" w:rsidRPr="002C5F2A" w:rsidRDefault="00AF0A55" w:rsidP="002249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2. Podmiotowość prawna i zdolność prawna osób z niepełnosprawnością intelektualn</w:t>
            </w:r>
            <w:r w:rsidR="00C07C18" w:rsidRPr="002C5F2A">
              <w:rPr>
                <w:rFonts w:ascii="Corbel" w:hAnsi="Corbel"/>
                <w:sz w:val="24"/>
                <w:szCs w:val="24"/>
              </w:rPr>
              <w:t xml:space="preserve">ą- analiza przepisów prawa powszechnie obowiązującego </w:t>
            </w:r>
            <w:r w:rsidRPr="002C5F2A">
              <w:rPr>
                <w:rFonts w:ascii="Corbel" w:hAnsi="Corbel"/>
                <w:sz w:val="24"/>
                <w:szCs w:val="24"/>
              </w:rPr>
              <w:t xml:space="preserve">(2 godz.).  </w:t>
            </w:r>
          </w:p>
        </w:tc>
      </w:tr>
      <w:tr w:rsidR="0085747A" w:rsidRPr="002C5F2A" w14:paraId="466ACC84" w14:textId="77777777" w:rsidTr="00923D7D">
        <w:tc>
          <w:tcPr>
            <w:tcW w:w="9639" w:type="dxa"/>
          </w:tcPr>
          <w:p w14:paraId="67370FEC" w14:textId="77777777" w:rsidR="0085747A" w:rsidRPr="002C5F2A" w:rsidRDefault="00AF0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3. Instytucja ubezwłasnowolnienia i opieki w prawie cywilnym (3 godz.).</w:t>
            </w:r>
          </w:p>
        </w:tc>
      </w:tr>
      <w:tr w:rsidR="00AF0A55" w:rsidRPr="002C5F2A" w14:paraId="24C961C4" w14:textId="77777777" w:rsidTr="00923D7D">
        <w:tc>
          <w:tcPr>
            <w:tcW w:w="9639" w:type="dxa"/>
          </w:tcPr>
          <w:p w14:paraId="0A34C07E" w14:textId="77777777" w:rsidR="00AF0A55" w:rsidRPr="002C5F2A" w:rsidRDefault="00AF0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4. Prawo do autonomii decyzyjnej. Osobowe formy wspieranego podejmowania decyzji (4 godz.)</w:t>
            </w:r>
            <w:r w:rsidR="00C07C18" w:rsidRPr="002C5F2A">
              <w:rPr>
                <w:rFonts w:ascii="Corbel" w:hAnsi="Corbel"/>
                <w:sz w:val="24"/>
                <w:szCs w:val="24"/>
              </w:rPr>
              <w:t xml:space="preserve"> – rozwiązywanie kazusów.</w:t>
            </w:r>
          </w:p>
        </w:tc>
      </w:tr>
      <w:tr w:rsidR="00AF0A55" w:rsidRPr="002C5F2A" w14:paraId="2687CFDE" w14:textId="77777777" w:rsidTr="00923D7D">
        <w:tc>
          <w:tcPr>
            <w:tcW w:w="9639" w:type="dxa"/>
          </w:tcPr>
          <w:p w14:paraId="5CB85453" w14:textId="77777777" w:rsidR="00AF0A55" w:rsidRPr="002C5F2A" w:rsidRDefault="00AF0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5. Wspieranie aktywności zawodowej dorosłych osób z niepełnosprawnością intelektualną - Zakłady Aktywności Zawodowej, Spółdzielnie Socjalne, Zakłady Pracy Chronionej i inne </w:t>
            </w:r>
            <w:r w:rsidR="002249F8" w:rsidRPr="002C5F2A">
              <w:rPr>
                <w:rFonts w:ascii="Corbel" w:hAnsi="Corbel"/>
                <w:sz w:val="24"/>
                <w:szCs w:val="24"/>
              </w:rPr>
              <w:br/>
            </w:r>
            <w:r w:rsidRPr="002C5F2A">
              <w:rPr>
                <w:rFonts w:ascii="Corbel" w:hAnsi="Corbel"/>
                <w:sz w:val="24"/>
                <w:szCs w:val="24"/>
              </w:rPr>
              <w:t>(4 godz.)</w:t>
            </w:r>
            <w:r w:rsidR="0027169D" w:rsidRPr="002C5F2A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="0027169D" w:rsidRPr="002C5F2A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="0027169D" w:rsidRPr="002C5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27169D" w:rsidRPr="002C5F2A"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 w:rsidR="0027169D" w:rsidRPr="002C5F2A">
              <w:rPr>
                <w:rFonts w:ascii="Corbel" w:hAnsi="Corbel"/>
                <w:sz w:val="24"/>
                <w:szCs w:val="24"/>
              </w:rPr>
              <w:t>, prezentacja referatów.</w:t>
            </w:r>
          </w:p>
        </w:tc>
      </w:tr>
    </w:tbl>
    <w:p w14:paraId="433E37B6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C2692" w14:textId="77777777" w:rsidR="0085747A" w:rsidRPr="002C5F2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>3.4 Metody dydaktyczne</w:t>
      </w:r>
      <w:r w:rsidRPr="002C5F2A">
        <w:rPr>
          <w:rFonts w:ascii="Corbel" w:hAnsi="Corbel"/>
          <w:b w:val="0"/>
          <w:smallCaps w:val="0"/>
          <w:szCs w:val="24"/>
        </w:rPr>
        <w:t xml:space="preserve"> </w:t>
      </w:r>
    </w:p>
    <w:p w14:paraId="329086A2" w14:textId="77777777" w:rsidR="0085747A" w:rsidRPr="002C5F2A" w:rsidRDefault="00B63EFF" w:rsidP="00B63EF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>wykład: w</w:t>
      </w:r>
      <w:r w:rsidR="00166646" w:rsidRPr="002C5F2A">
        <w:rPr>
          <w:rFonts w:ascii="Corbel" w:hAnsi="Corbel"/>
          <w:b w:val="0"/>
          <w:smallCaps w:val="0"/>
          <w:szCs w:val="24"/>
        </w:rPr>
        <w:t>ykład</w:t>
      </w:r>
      <w:r w:rsidR="002B5044" w:rsidRPr="002C5F2A">
        <w:rPr>
          <w:rFonts w:ascii="Corbel" w:hAnsi="Corbel"/>
          <w:b w:val="0"/>
          <w:smallCaps w:val="0"/>
          <w:szCs w:val="24"/>
        </w:rPr>
        <w:t xml:space="preserve"> problemowy, wykład</w:t>
      </w:r>
      <w:r w:rsidR="00166646" w:rsidRPr="002C5F2A">
        <w:rPr>
          <w:rFonts w:ascii="Corbel" w:hAnsi="Corbel"/>
          <w:b w:val="0"/>
          <w:smallCaps w:val="0"/>
          <w:szCs w:val="24"/>
        </w:rPr>
        <w:t xml:space="preserve"> z prezentacją multimedialną, </w:t>
      </w:r>
    </w:p>
    <w:p w14:paraId="6D89B54A" w14:textId="77777777" w:rsidR="00166646" w:rsidRPr="002C5F2A" w:rsidRDefault="00B63EFF" w:rsidP="00B63EFF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>ć</w:t>
      </w:r>
      <w:r w:rsidR="00166646" w:rsidRPr="002C5F2A">
        <w:rPr>
          <w:rFonts w:ascii="Corbel" w:hAnsi="Corbel"/>
          <w:b w:val="0"/>
          <w:smallCaps w:val="0"/>
          <w:szCs w:val="24"/>
        </w:rPr>
        <w:t xml:space="preserve">wiczenia: analiza tekstów (akty prawne, kazusy, orzecznictwo) z dyskusją, praca </w:t>
      </w:r>
      <w:r w:rsidRPr="002C5F2A">
        <w:rPr>
          <w:rFonts w:ascii="Corbel" w:hAnsi="Corbel"/>
          <w:b w:val="0"/>
          <w:smallCaps w:val="0"/>
          <w:szCs w:val="24"/>
        </w:rPr>
        <w:br/>
      </w:r>
      <w:r w:rsidR="00166646" w:rsidRPr="002C5F2A">
        <w:rPr>
          <w:rFonts w:ascii="Corbel" w:hAnsi="Corbel"/>
          <w:b w:val="0"/>
          <w:smallCaps w:val="0"/>
          <w:szCs w:val="24"/>
        </w:rPr>
        <w:t>w grupach</w:t>
      </w:r>
      <w:r w:rsidR="0027169D" w:rsidRPr="002C5F2A">
        <w:rPr>
          <w:rFonts w:ascii="Corbel" w:hAnsi="Corbel"/>
          <w:b w:val="0"/>
          <w:smallCaps w:val="0"/>
          <w:szCs w:val="24"/>
        </w:rPr>
        <w:t>, referat</w:t>
      </w:r>
    </w:p>
    <w:p w14:paraId="56FCB9D0" w14:textId="77777777" w:rsidR="00E960BB" w:rsidRPr="002C5F2A" w:rsidRDefault="00BF2C41" w:rsidP="00B63EF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C5F2A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87149FD" w14:textId="77777777" w:rsidR="0085747A" w:rsidRPr="002C5F2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4. </w:t>
      </w:r>
      <w:r w:rsidR="0085747A" w:rsidRPr="002C5F2A">
        <w:rPr>
          <w:rFonts w:ascii="Corbel" w:hAnsi="Corbel"/>
          <w:smallCaps w:val="0"/>
          <w:szCs w:val="24"/>
        </w:rPr>
        <w:t>METODY I KRYTERIA OCENY</w:t>
      </w:r>
      <w:r w:rsidR="009F4610" w:rsidRPr="002C5F2A">
        <w:rPr>
          <w:rFonts w:ascii="Corbel" w:hAnsi="Corbel"/>
          <w:smallCaps w:val="0"/>
          <w:szCs w:val="24"/>
        </w:rPr>
        <w:t xml:space="preserve"> </w:t>
      </w:r>
    </w:p>
    <w:p w14:paraId="6D303830" w14:textId="77777777" w:rsidR="00923D7D" w:rsidRPr="002C5F2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E87C00" w14:textId="77777777" w:rsidR="0085747A" w:rsidRPr="002C5F2A" w:rsidRDefault="0085747A" w:rsidP="00B63E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C5F2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2C5F2A" w14:paraId="2569686F" w14:textId="77777777" w:rsidTr="00C05F44">
        <w:tc>
          <w:tcPr>
            <w:tcW w:w="1985" w:type="dxa"/>
            <w:vAlign w:val="center"/>
          </w:tcPr>
          <w:p w14:paraId="0AEA01DE" w14:textId="77777777" w:rsidR="0085747A" w:rsidRPr="002C5F2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E564A7C" w14:textId="77777777" w:rsidR="0085747A" w:rsidRPr="002C5F2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F7450A9" w14:textId="77777777" w:rsidR="0085747A" w:rsidRPr="002C5F2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C474687" w14:textId="77777777" w:rsidR="0085747A" w:rsidRPr="002C5F2A" w:rsidRDefault="0085747A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2C5F2A" w14:paraId="78981DF2" w14:textId="77777777" w:rsidTr="00C05F44">
        <w:tc>
          <w:tcPr>
            <w:tcW w:w="1985" w:type="dxa"/>
          </w:tcPr>
          <w:p w14:paraId="57D8376D" w14:textId="77777777" w:rsidR="0085747A" w:rsidRPr="002C5F2A" w:rsidRDefault="0085747A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5F2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5F2A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1CD326EB" w14:textId="77777777" w:rsidR="0085747A" w:rsidRPr="002C5F2A" w:rsidRDefault="0001242B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B88C26F" w14:textId="77777777" w:rsidR="0085747A" w:rsidRPr="002C5F2A" w:rsidRDefault="004D41B8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</w:t>
            </w:r>
            <w:r w:rsidR="00B63EFF" w:rsidRPr="002C5F2A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85747A" w:rsidRPr="002C5F2A" w14:paraId="372FD02B" w14:textId="77777777" w:rsidTr="00C05F44">
        <w:tc>
          <w:tcPr>
            <w:tcW w:w="1985" w:type="dxa"/>
          </w:tcPr>
          <w:p w14:paraId="7EC1D667" w14:textId="77777777" w:rsidR="0085747A" w:rsidRPr="002C5F2A" w:rsidRDefault="0085747A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D4B399B" w14:textId="77777777" w:rsidR="0085747A" w:rsidRPr="002C5F2A" w:rsidRDefault="004D41B8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9EDE9D0" w14:textId="77777777" w:rsidR="0085747A" w:rsidRPr="002C5F2A" w:rsidRDefault="004D41B8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</w:t>
            </w:r>
            <w:r w:rsidR="00B63EFF" w:rsidRPr="002C5F2A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174580" w:rsidRPr="002C5F2A" w14:paraId="14222FF8" w14:textId="77777777" w:rsidTr="00C05F44">
        <w:tc>
          <w:tcPr>
            <w:tcW w:w="1985" w:type="dxa"/>
          </w:tcPr>
          <w:p w14:paraId="4051C1FC" w14:textId="77777777" w:rsidR="00174580" w:rsidRPr="002C5F2A" w:rsidRDefault="00174580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B8BBB83" w14:textId="77777777" w:rsidR="00174580" w:rsidRPr="002C5F2A" w:rsidRDefault="0001242B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 xml:space="preserve">referat, </w:t>
            </w:r>
            <w:r w:rsidR="004D41B8" w:rsidRPr="002C5F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AA557B2" w14:textId="77777777" w:rsidR="00174580" w:rsidRPr="002C5F2A" w:rsidRDefault="004D41B8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</w:t>
            </w:r>
            <w:r w:rsidR="00B63EFF" w:rsidRPr="002C5F2A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174580" w:rsidRPr="002C5F2A" w14:paraId="5394AE0C" w14:textId="77777777" w:rsidTr="00C05F44">
        <w:tc>
          <w:tcPr>
            <w:tcW w:w="1985" w:type="dxa"/>
          </w:tcPr>
          <w:p w14:paraId="7E96EA92" w14:textId="77777777" w:rsidR="00174580" w:rsidRPr="002C5F2A" w:rsidRDefault="00174580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EK_0</w:t>
            </w:r>
            <w:r w:rsidR="0001242B" w:rsidRPr="002C5F2A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7EB1ED0E" w14:textId="77777777" w:rsidR="00174580" w:rsidRPr="002C5F2A" w:rsidRDefault="0001242B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 xml:space="preserve">referat, </w:t>
            </w:r>
            <w:r w:rsidR="004D41B8" w:rsidRPr="002C5F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AE02268" w14:textId="77777777" w:rsidR="00174580" w:rsidRPr="002C5F2A" w:rsidRDefault="004D41B8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</w:t>
            </w:r>
            <w:r w:rsidR="00B63EFF" w:rsidRPr="002C5F2A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B63EFF" w:rsidRPr="002C5F2A" w14:paraId="1E164AB8" w14:textId="77777777" w:rsidTr="00C05F44">
        <w:tc>
          <w:tcPr>
            <w:tcW w:w="1985" w:type="dxa"/>
          </w:tcPr>
          <w:p w14:paraId="09E5DA07" w14:textId="77777777" w:rsidR="00B63EFF" w:rsidRPr="002C5F2A" w:rsidRDefault="00B63EFF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1EA05F3" w14:textId="77777777" w:rsidR="00B63EFF" w:rsidRPr="002C5F2A" w:rsidRDefault="00B63EFF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F31917" w14:textId="77777777" w:rsidR="00B63EFF" w:rsidRPr="002C5F2A" w:rsidRDefault="00B63EFF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63EFF" w:rsidRPr="002C5F2A" w14:paraId="5C7863D1" w14:textId="77777777" w:rsidTr="00B63EFF">
        <w:trPr>
          <w:trHeight w:val="230"/>
        </w:trPr>
        <w:tc>
          <w:tcPr>
            <w:tcW w:w="1985" w:type="dxa"/>
          </w:tcPr>
          <w:p w14:paraId="583D33A2" w14:textId="77777777" w:rsidR="00B63EFF" w:rsidRPr="002C5F2A" w:rsidRDefault="00B63EFF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EF2AFEF" w14:textId="77777777" w:rsidR="00B63EFF" w:rsidRPr="002C5F2A" w:rsidRDefault="00B63EFF" w:rsidP="00B63EF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2C5F2A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26" w:type="dxa"/>
          </w:tcPr>
          <w:p w14:paraId="7F5434BE" w14:textId="77777777" w:rsidR="00B63EFF" w:rsidRPr="002C5F2A" w:rsidRDefault="00B63EFF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63EFF" w:rsidRPr="002C5F2A" w14:paraId="0AF119BA" w14:textId="77777777" w:rsidTr="00C05F44">
        <w:tc>
          <w:tcPr>
            <w:tcW w:w="1985" w:type="dxa"/>
          </w:tcPr>
          <w:p w14:paraId="119A4071" w14:textId="77777777" w:rsidR="00B63EFF" w:rsidRPr="002C5F2A" w:rsidRDefault="00B63EFF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5A6D7A9" w14:textId="77777777" w:rsidR="00B63EFF" w:rsidRPr="002C5F2A" w:rsidRDefault="00B63EFF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CAC5977" w14:textId="77777777" w:rsidR="00B63EFF" w:rsidRPr="002C5F2A" w:rsidRDefault="00B63EFF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E74B2D6" w14:textId="77777777" w:rsidR="00923D7D" w:rsidRPr="002C5F2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FD9369" w14:textId="77777777" w:rsidR="00923D7D" w:rsidRPr="002C5F2A" w:rsidRDefault="003E1941" w:rsidP="00B63E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2C5F2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C5F2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C5F2A" w14:paraId="3E8F0109" w14:textId="77777777" w:rsidTr="00923D7D">
        <w:tc>
          <w:tcPr>
            <w:tcW w:w="9670" w:type="dxa"/>
          </w:tcPr>
          <w:p w14:paraId="440CEA8D" w14:textId="77777777" w:rsidR="0085747A" w:rsidRPr="002C5F2A" w:rsidRDefault="004D41B8" w:rsidP="00B63E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 w formie ustnej lub pisemnej (co najmniej 50% prawidłowych odpowiedzi), aktywność na zajęciach – zaangażowanie w pracę w grupach, rozwiązywanie kazusów, dla chętnych – przygotowanie referatu problemowego po uzgodnieniu tematu </w:t>
            </w:r>
            <w:r w:rsidR="00B63EFF" w:rsidRPr="002C5F2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>z prowadzącym.</w:t>
            </w:r>
          </w:p>
        </w:tc>
      </w:tr>
    </w:tbl>
    <w:p w14:paraId="0F2779A2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71FAA3" w14:textId="77777777" w:rsidR="002C5F2A" w:rsidRPr="002C5F2A" w:rsidRDefault="002C5F2A" w:rsidP="002C5F2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7A947A9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2C5F2A" w:rsidRPr="002C5F2A" w14:paraId="1848F0E3" w14:textId="77777777" w:rsidTr="000B1DD8">
        <w:tc>
          <w:tcPr>
            <w:tcW w:w="4962" w:type="dxa"/>
            <w:vAlign w:val="center"/>
          </w:tcPr>
          <w:p w14:paraId="442EEF64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7A2B6BA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C5F2A" w:rsidRPr="002C5F2A" w14:paraId="10C8FD98" w14:textId="77777777" w:rsidTr="000B1DD8">
        <w:tc>
          <w:tcPr>
            <w:tcW w:w="4962" w:type="dxa"/>
          </w:tcPr>
          <w:p w14:paraId="414DFCD9" w14:textId="77777777" w:rsidR="002C5F2A" w:rsidRPr="002C5F2A" w:rsidRDefault="002C5F2A" w:rsidP="00D73F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7E9D623" w14:textId="732AE564" w:rsidR="002C5F2A" w:rsidRPr="002C5F2A" w:rsidRDefault="00F910E2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2C5F2A" w:rsidRPr="002C5F2A" w14:paraId="47119604" w14:textId="77777777" w:rsidTr="000B1DD8">
        <w:tc>
          <w:tcPr>
            <w:tcW w:w="4962" w:type="dxa"/>
          </w:tcPr>
          <w:p w14:paraId="09B573E2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Inne z udziałem nauczyciela akademickiego: udział w konsultacjach, zaliczeniu</w:t>
            </w:r>
          </w:p>
        </w:tc>
        <w:tc>
          <w:tcPr>
            <w:tcW w:w="4677" w:type="dxa"/>
          </w:tcPr>
          <w:p w14:paraId="112B5968" w14:textId="09DA96AA" w:rsidR="002C5F2A" w:rsidRPr="002C5F2A" w:rsidRDefault="00F910E2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C5F2A" w:rsidRPr="002C5F2A" w14:paraId="7C8685FD" w14:textId="77777777" w:rsidTr="000B1DD8">
        <w:tc>
          <w:tcPr>
            <w:tcW w:w="4962" w:type="dxa"/>
          </w:tcPr>
          <w:p w14:paraId="08B4E9E1" w14:textId="77777777" w:rsidR="002C5F2A" w:rsidRDefault="002C5F2A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C5F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C5F2A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A17687F" w14:textId="303F82C4" w:rsidR="000F64F9" w:rsidRDefault="000F64F9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referatu</w:t>
            </w:r>
          </w:p>
          <w:p w14:paraId="33712AC3" w14:textId="56661FE4" w:rsidR="000F64F9" w:rsidRDefault="000F64F9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analiza literatury, aktów prawnych</w:t>
            </w:r>
          </w:p>
          <w:p w14:paraId="1F7D08B9" w14:textId="26E247E5" w:rsidR="002C5F2A" w:rsidRPr="002C5F2A" w:rsidRDefault="000F64F9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2C5F2A" w:rsidRPr="002C5F2A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4677" w:type="dxa"/>
          </w:tcPr>
          <w:p w14:paraId="06D04ED0" w14:textId="5BCD3F8D" w:rsid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A92469" w14:textId="77777777" w:rsidR="000F64F9" w:rsidRDefault="000F64F9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3C43DF" w14:textId="3371BE12" w:rsidR="000F64F9" w:rsidRDefault="000F64F9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14:paraId="3F71BD5A" w14:textId="1EFF55BA" w:rsidR="000F64F9" w:rsidRDefault="000F64F9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14:paraId="1AC46C96" w14:textId="29E52A14" w:rsidR="000F64F9" w:rsidRPr="002C5F2A" w:rsidRDefault="000F64F9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C5F2A" w:rsidRPr="002C5F2A" w14:paraId="107C3948" w14:textId="77777777" w:rsidTr="000B1DD8">
        <w:tc>
          <w:tcPr>
            <w:tcW w:w="4962" w:type="dxa"/>
          </w:tcPr>
          <w:p w14:paraId="4FCF3066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808BB3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2C5F2A" w:rsidRPr="002C5F2A" w14:paraId="09359B3C" w14:textId="77777777" w:rsidTr="000B1DD8">
        <w:tc>
          <w:tcPr>
            <w:tcW w:w="4962" w:type="dxa"/>
          </w:tcPr>
          <w:p w14:paraId="08AE3E2D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93EE9C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89107FD" w14:textId="77777777" w:rsidR="002C5F2A" w:rsidRPr="002C5F2A" w:rsidRDefault="002C5F2A" w:rsidP="002C5F2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C5F2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EC61C9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00C92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2C5F2A" w:rsidRPr="002C5F2A" w14:paraId="3E88691E" w14:textId="77777777" w:rsidTr="000B1DD8">
        <w:trPr>
          <w:trHeight w:val="397"/>
        </w:trPr>
        <w:tc>
          <w:tcPr>
            <w:tcW w:w="4111" w:type="dxa"/>
          </w:tcPr>
          <w:p w14:paraId="7E9F31D9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C4858EE" w14:textId="77777777" w:rsidR="002C5F2A" w:rsidRPr="002C5F2A" w:rsidRDefault="002C5F2A" w:rsidP="000B1D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C5F2A" w:rsidRPr="002C5F2A" w14:paraId="731A9D31" w14:textId="77777777" w:rsidTr="000B1DD8">
        <w:trPr>
          <w:trHeight w:val="397"/>
        </w:trPr>
        <w:tc>
          <w:tcPr>
            <w:tcW w:w="4111" w:type="dxa"/>
          </w:tcPr>
          <w:p w14:paraId="123588C1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ACC1A53" w14:textId="77777777" w:rsidR="002C5F2A" w:rsidRPr="002C5F2A" w:rsidRDefault="002C5F2A" w:rsidP="000B1D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F0D6619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12AC51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C5F2A" w:rsidRPr="002C5F2A" w14:paraId="7E609EC0" w14:textId="77777777" w:rsidTr="000B1DD8">
        <w:trPr>
          <w:trHeight w:val="397"/>
        </w:trPr>
        <w:tc>
          <w:tcPr>
            <w:tcW w:w="9639" w:type="dxa"/>
          </w:tcPr>
          <w:p w14:paraId="07697419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C5F2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397A04C" w14:textId="77777777" w:rsidR="002C5F2A" w:rsidRPr="002C5F2A" w:rsidRDefault="002C5F2A" w:rsidP="000B1DD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M. Kijak, </w:t>
            </w:r>
            <w:r w:rsidRPr="002C5F2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Niepełnosprawność intelektualna. Między diagnozą a działaniem</w:t>
            </w: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Rozwoju Służb Społecznych,  Warszawa 2013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1AED6CD0" w14:textId="77777777" w:rsidR="002C5F2A" w:rsidRPr="002C5F2A" w:rsidRDefault="002C5F2A" w:rsidP="000B1DD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Kędziora (red.),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Jeśli nie ubezwłasnowolnienie, to co? Prawne formy wsparcia osób z niepełnosprawnością intelektualną, 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Polskie Towarzystwo Prawa Antydyskryminacyjnego,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2012</w:t>
            </w:r>
          </w:p>
          <w:p w14:paraId="21741BF1" w14:textId="77777777" w:rsidR="002C5F2A" w:rsidRPr="002C5F2A" w:rsidRDefault="002C5F2A" w:rsidP="000B1DD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Kurowski, </w:t>
            </w:r>
            <w:r w:rsidRPr="002C5F2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Studium nad potrzebą ratyfikacji przez Rzeczpospolitą Polską Konwencji o prawach osób niepełnosprawnych</w:t>
            </w: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2010.</w:t>
            </w:r>
          </w:p>
        </w:tc>
      </w:tr>
      <w:tr w:rsidR="002C5F2A" w:rsidRPr="002C5F2A" w14:paraId="172B6DAD" w14:textId="77777777" w:rsidTr="000B1DD8">
        <w:trPr>
          <w:trHeight w:val="397"/>
        </w:trPr>
        <w:tc>
          <w:tcPr>
            <w:tcW w:w="9639" w:type="dxa"/>
          </w:tcPr>
          <w:p w14:paraId="5BB72069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C5F2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B63554E" w14:textId="77777777" w:rsidR="002C5F2A" w:rsidRPr="002C5F2A" w:rsidRDefault="002C5F2A" w:rsidP="000B1DD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A.M. </w:t>
            </w:r>
            <w:proofErr w:type="spellStart"/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Walaszkiewicz</w:t>
            </w:r>
            <w:proofErr w:type="spellEnd"/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Polska droga do Konwencji o prawach osób</w:t>
            </w:r>
          </w:p>
          <w:p w14:paraId="4CCC6029" w14:textId="77777777" w:rsidR="002C5F2A" w:rsidRPr="002C5F2A" w:rsidRDefault="002C5F2A" w:rsidP="000B1DD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niepełnosprawnych ONZ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PFRON, Kraków 2008.</w:t>
            </w:r>
          </w:p>
          <w:p w14:paraId="5791E207" w14:textId="77777777" w:rsidR="002C5F2A" w:rsidRPr="002C5F2A" w:rsidRDefault="002C5F2A" w:rsidP="000B1DD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K. Kurowski, 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wyborcze osób niepełnosprawnych – zagadnienia teorii i praktyki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Studia Wyborcze, XII/2011.</w:t>
            </w:r>
          </w:p>
          <w:p w14:paraId="12991E48" w14:textId="77777777" w:rsidR="002C5F2A" w:rsidRPr="002C5F2A" w:rsidRDefault="002C5F2A" w:rsidP="000B1DD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Szyszko – Bohusz (red.), 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– Praca – Prawo w życiu osób niepełnosprawnych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Małopolska Wyższa Szkoła w Ekonomiczna, Tarnów 2009</w:t>
            </w:r>
          </w:p>
        </w:tc>
      </w:tr>
    </w:tbl>
    <w:p w14:paraId="781B3E31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DCE6B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54B903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4A6F45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1692A2" w14:textId="77777777" w:rsidR="00F256F2" w:rsidRPr="002C5F2A" w:rsidRDefault="00F256F2" w:rsidP="00F92CE9">
      <w:pPr>
        <w:pStyle w:val="Bezodstpw"/>
        <w:jc w:val="both"/>
        <w:rPr>
          <w:rFonts w:ascii="Corbel" w:hAnsi="Corbel"/>
          <w:b/>
          <w:sz w:val="24"/>
          <w:szCs w:val="24"/>
        </w:rPr>
        <w:sectPr w:rsidR="00F256F2" w:rsidRPr="002C5F2A" w:rsidSect="00363FC8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5041303" w14:textId="77777777" w:rsidR="00F256F2" w:rsidRPr="002C5F2A" w:rsidRDefault="00F256F2" w:rsidP="00F92CE9">
      <w:pPr>
        <w:pStyle w:val="Punktygwne"/>
        <w:spacing w:before="0" w:after="0"/>
        <w:rPr>
          <w:rFonts w:ascii="Corbel" w:hAnsi="Corbel"/>
          <w:szCs w:val="24"/>
        </w:rPr>
      </w:pPr>
    </w:p>
    <w:sectPr w:rsidR="00F256F2" w:rsidRPr="002C5F2A" w:rsidSect="00363F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57D8B" w14:textId="77777777" w:rsidR="005913B9" w:rsidRDefault="005913B9" w:rsidP="00C16ABF">
      <w:pPr>
        <w:spacing w:after="0" w:line="240" w:lineRule="auto"/>
      </w:pPr>
      <w:r>
        <w:separator/>
      </w:r>
    </w:p>
  </w:endnote>
  <w:endnote w:type="continuationSeparator" w:id="0">
    <w:p w14:paraId="7FB58D44" w14:textId="77777777" w:rsidR="005913B9" w:rsidRDefault="005913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F09AE" w14:textId="77777777" w:rsidR="005913B9" w:rsidRDefault="005913B9" w:rsidP="00C16ABF">
      <w:pPr>
        <w:spacing w:after="0" w:line="240" w:lineRule="auto"/>
      </w:pPr>
      <w:r>
        <w:separator/>
      </w:r>
    </w:p>
  </w:footnote>
  <w:footnote w:type="continuationSeparator" w:id="0">
    <w:p w14:paraId="30DD9B92" w14:textId="77777777" w:rsidR="005913B9" w:rsidRDefault="005913B9" w:rsidP="00C16ABF">
      <w:pPr>
        <w:spacing w:after="0" w:line="240" w:lineRule="auto"/>
      </w:pPr>
      <w:r>
        <w:continuationSeparator/>
      </w:r>
    </w:p>
  </w:footnote>
  <w:footnote w:id="1">
    <w:p w14:paraId="6927B1A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0538C"/>
    <w:multiLevelType w:val="hybridMultilevel"/>
    <w:tmpl w:val="F168E062"/>
    <w:lvl w:ilvl="0" w:tplc="FE36054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36591"/>
    <w:multiLevelType w:val="hybridMultilevel"/>
    <w:tmpl w:val="4510E064"/>
    <w:lvl w:ilvl="0" w:tplc="FE36054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93086">
    <w:abstractNumId w:val="0"/>
  </w:num>
  <w:num w:numId="2" w16cid:durableId="297880100">
    <w:abstractNumId w:val="2"/>
  </w:num>
  <w:num w:numId="3" w16cid:durableId="30258418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42B"/>
    <w:rsid w:val="00015492"/>
    <w:rsid w:val="00015B8F"/>
    <w:rsid w:val="00022ECE"/>
    <w:rsid w:val="00042A51"/>
    <w:rsid w:val="00042D2E"/>
    <w:rsid w:val="00044C82"/>
    <w:rsid w:val="00070ED6"/>
    <w:rsid w:val="000742DC"/>
    <w:rsid w:val="00084C12"/>
    <w:rsid w:val="00085EC7"/>
    <w:rsid w:val="0009462C"/>
    <w:rsid w:val="00094B12"/>
    <w:rsid w:val="00096C46"/>
    <w:rsid w:val="000A0B3E"/>
    <w:rsid w:val="000A296F"/>
    <w:rsid w:val="000A2A28"/>
    <w:rsid w:val="000A3CDF"/>
    <w:rsid w:val="000B192D"/>
    <w:rsid w:val="000B28EE"/>
    <w:rsid w:val="000B3E37"/>
    <w:rsid w:val="000D04B0"/>
    <w:rsid w:val="000F1C57"/>
    <w:rsid w:val="000F23C9"/>
    <w:rsid w:val="000F5615"/>
    <w:rsid w:val="000F64F9"/>
    <w:rsid w:val="00124BFF"/>
    <w:rsid w:val="0012560E"/>
    <w:rsid w:val="00127108"/>
    <w:rsid w:val="00134B13"/>
    <w:rsid w:val="00142FDD"/>
    <w:rsid w:val="00146BC0"/>
    <w:rsid w:val="0015055B"/>
    <w:rsid w:val="00153C41"/>
    <w:rsid w:val="00154381"/>
    <w:rsid w:val="00155AF7"/>
    <w:rsid w:val="001640A7"/>
    <w:rsid w:val="00164FA7"/>
    <w:rsid w:val="00166646"/>
    <w:rsid w:val="00166A03"/>
    <w:rsid w:val="001718A7"/>
    <w:rsid w:val="001737CF"/>
    <w:rsid w:val="00174580"/>
    <w:rsid w:val="00176083"/>
    <w:rsid w:val="00192F37"/>
    <w:rsid w:val="001A70D2"/>
    <w:rsid w:val="001D657B"/>
    <w:rsid w:val="001D7B54"/>
    <w:rsid w:val="001E0209"/>
    <w:rsid w:val="001F2CA2"/>
    <w:rsid w:val="00202204"/>
    <w:rsid w:val="002105AA"/>
    <w:rsid w:val="002144C0"/>
    <w:rsid w:val="00221DD3"/>
    <w:rsid w:val="0022477D"/>
    <w:rsid w:val="002249F8"/>
    <w:rsid w:val="002278A9"/>
    <w:rsid w:val="002336F9"/>
    <w:rsid w:val="0024028F"/>
    <w:rsid w:val="00244ABC"/>
    <w:rsid w:val="0027169D"/>
    <w:rsid w:val="0027313A"/>
    <w:rsid w:val="00281FF2"/>
    <w:rsid w:val="002857DE"/>
    <w:rsid w:val="00291567"/>
    <w:rsid w:val="002A22BF"/>
    <w:rsid w:val="002A2389"/>
    <w:rsid w:val="002A671D"/>
    <w:rsid w:val="002B4D55"/>
    <w:rsid w:val="002B5044"/>
    <w:rsid w:val="002B5EA0"/>
    <w:rsid w:val="002B6119"/>
    <w:rsid w:val="002C1F06"/>
    <w:rsid w:val="002C5F2A"/>
    <w:rsid w:val="002D3375"/>
    <w:rsid w:val="002D73D4"/>
    <w:rsid w:val="002F02A3"/>
    <w:rsid w:val="002F4ABE"/>
    <w:rsid w:val="003018BA"/>
    <w:rsid w:val="0030395F"/>
    <w:rsid w:val="00305C92"/>
    <w:rsid w:val="003151C5"/>
    <w:rsid w:val="00331C02"/>
    <w:rsid w:val="003343CF"/>
    <w:rsid w:val="00346FE9"/>
    <w:rsid w:val="0034759A"/>
    <w:rsid w:val="003503F6"/>
    <w:rsid w:val="003530DD"/>
    <w:rsid w:val="00363F78"/>
    <w:rsid w:val="00363FC8"/>
    <w:rsid w:val="00376BC7"/>
    <w:rsid w:val="003A0A5B"/>
    <w:rsid w:val="003A1176"/>
    <w:rsid w:val="003C0BAE"/>
    <w:rsid w:val="003D18A9"/>
    <w:rsid w:val="003D6CE2"/>
    <w:rsid w:val="003E1941"/>
    <w:rsid w:val="003E2FE6"/>
    <w:rsid w:val="003E49D5"/>
    <w:rsid w:val="003E4C48"/>
    <w:rsid w:val="003F205D"/>
    <w:rsid w:val="003F38C0"/>
    <w:rsid w:val="00414E3C"/>
    <w:rsid w:val="0042244A"/>
    <w:rsid w:val="0042745A"/>
    <w:rsid w:val="00431D5C"/>
    <w:rsid w:val="004362C6"/>
    <w:rsid w:val="00437FA2"/>
    <w:rsid w:val="00442AD7"/>
    <w:rsid w:val="00445970"/>
    <w:rsid w:val="00461EFC"/>
    <w:rsid w:val="004652C2"/>
    <w:rsid w:val="004706D1"/>
    <w:rsid w:val="00471326"/>
    <w:rsid w:val="0047598D"/>
    <w:rsid w:val="004840FD"/>
    <w:rsid w:val="00487D1E"/>
    <w:rsid w:val="00490F7D"/>
    <w:rsid w:val="00491678"/>
    <w:rsid w:val="004968E2"/>
    <w:rsid w:val="004A3EEA"/>
    <w:rsid w:val="004A4D1F"/>
    <w:rsid w:val="004B3272"/>
    <w:rsid w:val="004C1C3C"/>
    <w:rsid w:val="004D41B8"/>
    <w:rsid w:val="004D5282"/>
    <w:rsid w:val="004D7317"/>
    <w:rsid w:val="004E726B"/>
    <w:rsid w:val="004F1551"/>
    <w:rsid w:val="004F55A3"/>
    <w:rsid w:val="0050496F"/>
    <w:rsid w:val="00513B6F"/>
    <w:rsid w:val="00517C63"/>
    <w:rsid w:val="005363C4"/>
    <w:rsid w:val="00536BDE"/>
    <w:rsid w:val="00543ACC"/>
    <w:rsid w:val="00564BBA"/>
    <w:rsid w:val="0056696D"/>
    <w:rsid w:val="005913B9"/>
    <w:rsid w:val="0059484D"/>
    <w:rsid w:val="005A0855"/>
    <w:rsid w:val="005A3196"/>
    <w:rsid w:val="005A60A3"/>
    <w:rsid w:val="005C080F"/>
    <w:rsid w:val="005C55E5"/>
    <w:rsid w:val="005C696A"/>
    <w:rsid w:val="005E2B31"/>
    <w:rsid w:val="005E6E85"/>
    <w:rsid w:val="005E745D"/>
    <w:rsid w:val="005F31D2"/>
    <w:rsid w:val="0060231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BD8"/>
    <w:rsid w:val="00696477"/>
    <w:rsid w:val="006A6EBF"/>
    <w:rsid w:val="006B4A8A"/>
    <w:rsid w:val="006C01B9"/>
    <w:rsid w:val="006D050F"/>
    <w:rsid w:val="006D6139"/>
    <w:rsid w:val="006E5D65"/>
    <w:rsid w:val="006E6813"/>
    <w:rsid w:val="006F1282"/>
    <w:rsid w:val="006F1FBC"/>
    <w:rsid w:val="006F31E2"/>
    <w:rsid w:val="00700DAB"/>
    <w:rsid w:val="00706544"/>
    <w:rsid w:val="007072BA"/>
    <w:rsid w:val="00707FB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B2C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020BA"/>
    <w:rsid w:val="008068E1"/>
    <w:rsid w:val="00810D23"/>
    <w:rsid w:val="0081554D"/>
    <w:rsid w:val="0081707E"/>
    <w:rsid w:val="008449B3"/>
    <w:rsid w:val="008552A2"/>
    <w:rsid w:val="0085747A"/>
    <w:rsid w:val="008759A6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1C6"/>
    <w:rsid w:val="009419C3"/>
    <w:rsid w:val="009508DF"/>
    <w:rsid w:val="00950DAC"/>
    <w:rsid w:val="00952BFC"/>
    <w:rsid w:val="00954A07"/>
    <w:rsid w:val="00997F14"/>
    <w:rsid w:val="009A78D9"/>
    <w:rsid w:val="009B68A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DE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DE5"/>
    <w:rsid w:val="00A95284"/>
    <w:rsid w:val="00A97DE1"/>
    <w:rsid w:val="00AB053C"/>
    <w:rsid w:val="00AD1146"/>
    <w:rsid w:val="00AD19D4"/>
    <w:rsid w:val="00AD27D3"/>
    <w:rsid w:val="00AD500A"/>
    <w:rsid w:val="00AD66D6"/>
    <w:rsid w:val="00AE1160"/>
    <w:rsid w:val="00AE203C"/>
    <w:rsid w:val="00AE2E74"/>
    <w:rsid w:val="00AE5FCB"/>
    <w:rsid w:val="00AF0A55"/>
    <w:rsid w:val="00AF2C1E"/>
    <w:rsid w:val="00B06142"/>
    <w:rsid w:val="00B135B1"/>
    <w:rsid w:val="00B3130B"/>
    <w:rsid w:val="00B40ADB"/>
    <w:rsid w:val="00B43B77"/>
    <w:rsid w:val="00B43E80"/>
    <w:rsid w:val="00B607DB"/>
    <w:rsid w:val="00B63EFF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C18"/>
    <w:rsid w:val="00C131B5"/>
    <w:rsid w:val="00C16ABF"/>
    <w:rsid w:val="00C170AE"/>
    <w:rsid w:val="00C26CB7"/>
    <w:rsid w:val="00C324C1"/>
    <w:rsid w:val="00C36992"/>
    <w:rsid w:val="00C4159F"/>
    <w:rsid w:val="00C56036"/>
    <w:rsid w:val="00C61DC5"/>
    <w:rsid w:val="00C67E92"/>
    <w:rsid w:val="00C70A26"/>
    <w:rsid w:val="00C70AC3"/>
    <w:rsid w:val="00C766DF"/>
    <w:rsid w:val="00C94B98"/>
    <w:rsid w:val="00CA2B96"/>
    <w:rsid w:val="00CA5089"/>
    <w:rsid w:val="00CD6897"/>
    <w:rsid w:val="00CE36CE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3FA"/>
    <w:rsid w:val="00D552B2"/>
    <w:rsid w:val="00D608D1"/>
    <w:rsid w:val="00D73F41"/>
    <w:rsid w:val="00D74119"/>
    <w:rsid w:val="00D8075B"/>
    <w:rsid w:val="00D8678B"/>
    <w:rsid w:val="00DA2114"/>
    <w:rsid w:val="00DB0C52"/>
    <w:rsid w:val="00DE09C0"/>
    <w:rsid w:val="00DE4A14"/>
    <w:rsid w:val="00DF320D"/>
    <w:rsid w:val="00DF71C8"/>
    <w:rsid w:val="00E129B8"/>
    <w:rsid w:val="00E21C43"/>
    <w:rsid w:val="00E21E7D"/>
    <w:rsid w:val="00E22FBC"/>
    <w:rsid w:val="00E24BF5"/>
    <w:rsid w:val="00E25338"/>
    <w:rsid w:val="00E51E44"/>
    <w:rsid w:val="00E60280"/>
    <w:rsid w:val="00E63348"/>
    <w:rsid w:val="00E710B2"/>
    <w:rsid w:val="00E742AA"/>
    <w:rsid w:val="00E77E88"/>
    <w:rsid w:val="00E8107D"/>
    <w:rsid w:val="00E960BB"/>
    <w:rsid w:val="00EA2074"/>
    <w:rsid w:val="00EA4832"/>
    <w:rsid w:val="00EA4E9D"/>
    <w:rsid w:val="00EB14D7"/>
    <w:rsid w:val="00EC4899"/>
    <w:rsid w:val="00EC54CC"/>
    <w:rsid w:val="00ED03AB"/>
    <w:rsid w:val="00ED32D2"/>
    <w:rsid w:val="00EE1110"/>
    <w:rsid w:val="00EE32DE"/>
    <w:rsid w:val="00EE5457"/>
    <w:rsid w:val="00F070AB"/>
    <w:rsid w:val="00F12AFD"/>
    <w:rsid w:val="00F17567"/>
    <w:rsid w:val="00F256F2"/>
    <w:rsid w:val="00F27A7B"/>
    <w:rsid w:val="00F526AF"/>
    <w:rsid w:val="00F617C3"/>
    <w:rsid w:val="00F7066B"/>
    <w:rsid w:val="00F8175D"/>
    <w:rsid w:val="00F83B28"/>
    <w:rsid w:val="00F87B68"/>
    <w:rsid w:val="00F910E2"/>
    <w:rsid w:val="00F92CE9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9050"/>
  <w15:docId w15:val="{9DC215F0-C6B3-45E7-9D8D-7774497F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24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124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B63EFF"/>
    <w:rPr>
      <w:smallCaps/>
      <w:color w:val="C0504D" w:themeColor="accent2"/>
      <w:u w:val="single"/>
    </w:rPr>
  </w:style>
  <w:style w:type="character" w:styleId="Wyrnieniedelikatne">
    <w:name w:val="Subtle Emphasis"/>
    <w:basedOn w:val="Domylnaczcionkaakapitu"/>
    <w:uiPriority w:val="19"/>
    <w:qFormat/>
    <w:rsid w:val="006B4A8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81AF3-54BD-4FD7-8ED6-012ABE48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1</Pages>
  <Words>1112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26</cp:revision>
  <cp:lastPrinted>2019-02-06T12:12:00Z</cp:lastPrinted>
  <dcterms:created xsi:type="dcterms:W3CDTF">2020-02-23T19:15:00Z</dcterms:created>
  <dcterms:modified xsi:type="dcterms:W3CDTF">2025-01-27T11:07:00Z</dcterms:modified>
</cp:coreProperties>
</file>